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A3E" w:rsidRPr="00E36262" w:rsidRDefault="00E36262" w:rsidP="00221A3E">
      <w:pPr>
        <w:pBdr>
          <w:top w:val="double" w:sz="4" w:space="1" w:color="auto"/>
          <w:left w:val="double" w:sz="4" w:space="4" w:color="auto"/>
          <w:bottom w:val="double" w:sz="4" w:space="1" w:color="auto"/>
          <w:right w:val="double" w:sz="4" w:space="4" w:color="auto"/>
        </w:pBdr>
        <w:tabs>
          <w:tab w:val="left" w:pos="8235"/>
        </w:tabs>
        <w:jc w:val="center"/>
        <w:rPr>
          <w:rFonts w:ascii="Times New Roman" w:hAnsi="Times New Roman" w:cs="Times New Roman"/>
          <w:b/>
          <w:i/>
        </w:rPr>
      </w:pPr>
      <w:r w:rsidRPr="00E36262">
        <w:rPr>
          <w:rFonts w:ascii="Times New Roman" w:hAnsi="Times New Roman" w:cs="Times New Roman"/>
          <w:b/>
          <w:i/>
        </w:rPr>
        <w:t xml:space="preserve">EXCELENTÍSSIMA SENHORA DOUTORA PROCURADORA GERAL DO MINISTÉRIO PÚBLICO </w:t>
      </w:r>
      <w:r>
        <w:rPr>
          <w:rFonts w:ascii="Times New Roman" w:hAnsi="Times New Roman" w:cs="Times New Roman"/>
          <w:b/>
          <w:i/>
        </w:rPr>
        <w:t xml:space="preserve">DE CONTAS </w:t>
      </w:r>
      <w:r w:rsidRPr="00E36262">
        <w:rPr>
          <w:rFonts w:ascii="Times New Roman" w:hAnsi="Times New Roman" w:cs="Times New Roman"/>
          <w:b/>
          <w:i/>
        </w:rPr>
        <w:t>DO ESTADO DE MINAS GERAIS</w:t>
      </w:r>
    </w:p>
    <w:p w:rsidR="00221A3E" w:rsidRDefault="00221A3E" w:rsidP="00DD3665">
      <w:pPr>
        <w:tabs>
          <w:tab w:val="left" w:pos="8235"/>
        </w:tabs>
        <w:rPr>
          <w:rFonts w:ascii="Times New Roman" w:hAnsi="Times New Roman" w:cs="Times New Roman"/>
          <w:sz w:val="24"/>
          <w:szCs w:val="24"/>
        </w:rPr>
      </w:pPr>
    </w:p>
    <w:p w:rsidR="00E36262" w:rsidRDefault="00E36262" w:rsidP="00DD3665">
      <w:pPr>
        <w:tabs>
          <w:tab w:val="left" w:pos="8235"/>
        </w:tabs>
        <w:rPr>
          <w:rFonts w:ascii="Times New Roman" w:hAnsi="Times New Roman" w:cs="Times New Roman"/>
          <w:sz w:val="24"/>
          <w:szCs w:val="24"/>
        </w:rPr>
      </w:pPr>
    </w:p>
    <w:p w:rsidR="00E36262" w:rsidRDefault="00E36262" w:rsidP="00DD3665">
      <w:pPr>
        <w:tabs>
          <w:tab w:val="left" w:pos="8235"/>
        </w:tabs>
        <w:rPr>
          <w:rFonts w:ascii="Times New Roman" w:hAnsi="Times New Roman" w:cs="Times New Roman"/>
          <w:sz w:val="24"/>
          <w:szCs w:val="24"/>
        </w:rPr>
      </w:pPr>
    </w:p>
    <w:p w:rsidR="00E36262" w:rsidRDefault="00E36262" w:rsidP="00DD3665">
      <w:pPr>
        <w:tabs>
          <w:tab w:val="left" w:pos="8235"/>
        </w:tabs>
        <w:rPr>
          <w:rFonts w:ascii="Times New Roman" w:hAnsi="Times New Roman" w:cs="Times New Roman"/>
          <w:sz w:val="24"/>
          <w:szCs w:val="24"/>
        </w:rPr>
      </w:pPr>
    </w:p>
    <w:p w:rsidR="00E36262" w:rsidRPr="00492B01" w:rsidRDefault="00B43BCD" w:rsidP="00DD3665">
      <w:pPr>
        <w:tabs>
          <w:tab w:val="left" w:pos="8235"/>
        </w:tabs>
        <w:rPr>
          <w:rFonts w:ascii="Times New Roman" w:hAnsi="Times New Roman" w:cs="Times New Roman"/>
          <w:b/>
          <w:i/>
          <w:sz w:val="24"/>
          <w:szCs w:val="24"/>
          <w:u w:val="single"/>
        </w:rPr>
      </w:pPr>
      <w:r w:rsidRPr="00492B01">
        <w:rPr>
          <w:rFonts w:ascii="Times New Roman" w:hAnsi="Times New Roman" w:cs="Times New Roman"/>
          <w:b/>
          <w:i/>
          <w:sz w:val="24"/>
          <w:szCs w:val="24"/>
          <w:u w:val="single"/>
        </w:rPr>
        <w:t>Ref: Solicitação de Atuação</w:t>
      </w:r>
    </w:p>
    <w:p w:rsidR="00B43BCD" w:rsidRPr="00492B01" w:rsidRDefault="00B43BCD" w:rsidP="00DD3665">
      <w:pPr>
        <w:tabs>
          <w:tab w:val="left" w:pos="8235"/>
        </w:tabs>
        <w:rPr>
          <w:rFonts w:ascii="Times New Roman" w:hAnsi="Times New Roman" w:cs="Times New Roman"/>
          <w:b/>
          <w:i/>
          <w:sz w:val="24"/>
          <w:szCs w:val="24"/>
          <w:u w:val="single"/>
        </w:rPr>
      </w:pPr>
      <w:r w:rsidRPr="00492B01">
        <w:rPr>
          <w:rFonts w:ascii="Times New Roman" w:hAnsi="Times New Roman" w:cs="Times New Roman"/>
          <w:b/>
          <w:i/>
          <w:sz w:val="24"/>
          <w:szCs w:val="24"/>
          <w:u w:val="single"/>
        </w:rPr>
        <w:t>Município: Sete Lagoas - Minas Gerais</w:t>
      </w:r>
    </w:p>
    <w:p w:rsidR="00E36262" w:rsidRPr="00492B01" w:rsidRDefault="000D558B" w:rsidP="00DD3665">
      <w:pPr>
        <w:tabs>
          <w:tab w:val="left" w:pos="8235"/>
        </w:tabs>
        <w:rPr>
          <w:rFonts w:ascii="Times New Roman" w:hAnsi="Times New Roman" w:cs="Times New Roman"/>
          <w:b/>
          <w:i/>
          <w:sz w:val="24"/>
          <w:szCs w:val="24"/>
          <w:u w:val="single"/>
        </w:rPr>
      </w:pPr>
      <w:r w:rsidRPr="00492B01">
        <w:rPr>
          <w:rFonts w:ascii="Times New Roman" w:hAnsi="Times New Roman" w:cs="Times New Roman"/>
          <w:b/>
          <w:i/>
          <w:sz w:val="24"/>
          <w:szCs w:val="24"/>
          <w:u w:val="single"/>
        </w:rPr>
        <w:t>Base Legal: Art. 27, Parágrafo Único, inciso I, Lei 8.625/93</w:t>
      </w:r>
    </w:p>
    <w:p w:rsidR="00E36262" w:rsidRDefault="00E36262" w:rsidP="00DD3665">
      <w:pPr>
        <w:tabs>
          <w:tab w:val="left" w:pos="8235"/>
        </w:tabs>
        <w:rPr>
          <w:rFonts w:ascii="Times New Roman" w:hAnsi="Times New Roman" w:cs="Times New Roman"/>
          <w:sz w:val="24"/>
          <w:szCs w:val="24"/>
        </w:rPr>
      </w:pPr>
    </w:p>
    <w:p w:rsidR="00206C62" w:rsidRDefault="00206C62" w:rsidP="00DD3665">
      <w:pPr>
        <w:tabs>
          <w:tab w:val="left" w:pos="8235"/>
        </w:tabs>
        <w:rPr>
          <w:rFonts w:ascii="Times New Roman" w:hAnsi="Times New Roman" w:cs="Times New Roman"/>
          <w:sz w:val="24"/>
          <w:szCs w:val="24"/>
        </w:rPr>
      </w:pPr>
    </w:p>
    <w:p w:rsidR="00E36262" w:rsidRDefault="00E36262" w:rsidP="00DD3665">
      <w:pPr>
        <w:tabs>
          <w:tab w:val="left" w:pos="8235"/>
        </w:tabs>
        <w:rPr>
          <w:rFonts w:ascii="Times New Roman" w:hAnsi="Times New Roman" w:cs="Times New Roman"/>
          <w:sz w:val="24"/>
          <w:szCs w:val="24"/>
        </w:rPr>
      </w:pPr>
    </w:p>
    <w:p w:rsidR="00E36262" w:rsidRDefault="00E36262"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Eu, Fabrício Augusto Carvalho do Nascimento, brasileiro, solteiro, vereador do município de Sete Lagoas - MG, titular </w:t>
      </w:r>
      <w:r w:rsidR="009708D2">
        <w:rPr>
          <w:rFonts w:ascii="Times New Roman" w:hAnsi="Times New Roman" w:cs="Times New Roman"/>
          <w:sz w:val="24"/>
          <w:szCs w:val="24"/>
        </w:rPr>
        <w:t>da Carteira de Identidade nº MG - 8.989.614</w:t>
      </w:r>
      <w:r>
        <w:rPr>
          <w:rFonts w:ascii="Times New Roman" w:hAnsi="Times New Roman" w:cs="Times New Roman"/>
          <w:sz w:val="24"/>
          <w:szCs w:val="24"/>
        </w:rPr>
        <w:t xml:space="preserve">, inscrito no CPF sob o nº </w:t>
      </w:r>
      <w:r w:rsidR="009708D2">
        <w:rPr>
          <w:rFonts w:ascii="Times New Roman" w:hAnsi="Times New Roman" w:cs="Times New Roman"/>
          <w:sz w:val="24"/>
          <w:szCs w:val="24"/>
        </w:rPr>
        <w:t>012.099.636 - 71</w:t>
      </w:r>
      <w:r>
        <w:rPr>
          <w:rFonts w:ascii="Times New Roman" w:hAnsi="Times New Roman" w:cs="Times New Roman"/>
          <w:sz w:val="24"/>
          <w:szCs w:val="24"/>
        </w:rPr>
        <w:t>, residente e domiciliado</w:t>
      </w:r>
      <w:r w:rsidR="00B43BCD">
        <w:rPr>
          <w:rFonts w:ascii="Times New Roman" w:hAnsi="Times New Roman" w:cs="Times New Roman"/>
          <w:sz w:val="24"/>
          <w:szCs w:val="24"/>
        </w:rPr>
        <w:t xml:space="preserve"> </w:t>
      </w:r>
      <w:r w:rsidR="0014732D">
        <w:rPr>
          <w:rFonts w:ascii="Times New Roman" w:hAnsi="Times New Roman" w:cs="Times New Roman"/>
          <w:sz w:val="24"/>
          <w:szCs w:val="24"/>
        </w:rPr>
        <w:t>em Sete Lagoas - MG</w:t>
      </w:r>
      <w:r w:rsidR="00B43BCD">
        <w:rPr>
          <w:rFonts w:ascii="Times New Roman" w:hAnsi="Times New Roman" w:cs="Times New Roman"/>
          <w:sz w:val="24"/>
          <w:szCs w:val="24"/>
        </w:rPr>
        <w:t xml:space="preserve">, </w:t>
      </w:r>
      <w:r w:rsidR="0014732D">
        <w:rPr>
          <w:rFonts w:ascii="Times New Roman" w:hAnsi="Times New Roman" w:cs="Times New Roman"/>
          <w:sz w:val="24"/>
          <w:szCs w:val="24"/>
        </w:rPr>
        <w:t>em</w:t>
      </w:r>
      <w:r w:rsidR="00206C62">
        <w:rPr>
          <w:rFonts w:ascii="Times New Roman" w:hAnsi="Times New Roman" w:cs="Times New Roman"/>
          <w:sz w:val="24"/>
          <w:szCs w:val="24"/>
        </w:rPr>
        <w:t xml:space="preserve"> exercício do segundo mandato parlamentar, </w:t>
      </w:r>
      <w:r w:rsidR="00B43BCD">
        <w:rPr>
          <w:rFonts w:ascii="Times New Roman" w:hAnsi="Times New Roman" w:cs="Times New Roman"/>
          <w:sz w:val="24"/>
          <w:szCs w:val="24"/>
        </w:rPr>
        <w:t xml:space="preserve">venho com o devido respeito à presença de Vossa Excelência, com fundamento na Lei </w:t>
      </w:r>
      <w:r w:rsidR="000D558B">
        <w:rPr>
          <w:rFonts w:ascii="Times New Roman" w:hAnsi="Times New Roman" w:cs="Times New Roman"/>
          <w:sz w:val="24"/>
          <w:szCs w:val="24"/>
        </w:rPr>
        <w:t xml:space="preserve">8.625 de 12 de fevereiro de 1993, </w:t>
      </w:r>
      <w:r w:rsidR="00B43BCD">
        <w:rPr>
          <w:rFonts w:ascii="Times New Roman" w:hAnsi="Times New Roman" w:cs="Times New Roman"/>
          <w:sz w:val="24"/>
          <w:szCs w:val="24"/>
        </w:rPr>
        <w:t>expor e requerer o que segue:</w:t>
      </w:r>
    </w:p>
    <w:p w:rsidR="00B43BCD" w:rsidRDefault="00B43BCD" w:rsidP="00E36262">
      <w:pPr>
        <w:spacing w:line="276" w:lineRule="auto"/>
        <w:rPr>
          <w:rFonts w:ascii="Times New Roman" w:hAnsi="Times New Roman" w:cs="Times New Roman"/>
          <w:sz w:val="24"/>
          <w:szCs w:val="24"/>
        </w:rPr>
      </w:pPr>
    </w:p>
    <w:p w:rsidR="00B43BCD" w:rsidRPr="00B43BCD" w:rsidRDefault="00B43BCD" w:rsidP="00E36262">
      <w:pPr>
        <w:spacing w:line="276" w:lineRule="auto"/>
        <w:rPr>
          <w:rFonts w:ascii="Times New Roman" w:hAnsi="Times New Roman" w:cs="Times New Roman"/>
          <w:b/>
          <w:i/>
          <w:sz w:val="24"/>
          <w:szCs w:val="24"/>
        </w:rPr>
      </w:pPr>
      <w:r w:rsidRPr="00B43BCD">
        <w:rPr>
          <w:rFonts w:ascii="Times New Roman" w:hAnsi="Times New Roman" w:cs="Times New Roman"/>
          <w:b/>
          <w:i/>
          <w:sz w:val="24"/>
          <w:szCs w:val="24"/>
        </w:rPr>
        <w:t>DOS FATOS</w:t>
      </w:r>
    </w:p>
    <w:p w:rsidR="00B43BCD" w:rsidRDefault="00B43BCD" w:rsidP="00E36262">
      <w:pPr>
        <w:spacing w:line="276" w:lineRule="auto"/>
        <w:rPr>
          <w:rFonts w:ascii="Times New Roman" w:hAnsi="Times New Roman" w:cs="Times New Roman"/>
          <w:sz w:val="24"/>
          <w:szCs w:val="24"/>
        </w:rPr>
      </w:pPr>
    </w:p>
    <w:p w:rsidR="00B43BCD" w:rsidRDefault="00206C62"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2782D">
        <w:rPr>
          <w:rFonts w:ascii="Times New Roman" w:hAnsi="Times New Roman" w:cs="Times New Roman"/>
          <w:sz w:val="24"/>
          <w:szCs w:val="24"/>
        </w:rPr>
        <w:t>O</w:t>
      </w:r>
      <w:r>
        <w:rPr>
          <w:rFonts w:ascii="Times New Roman" w:hAnsi="Times New Roman" w:cs="Times New Roman"/>
          <w:sz w:val="24"/>
          <w:szCs w:val="24"/>
        </w:rPr>
        <w:t xml:space="preserve"> Chefe do Poder Executivo</w:t>
      </w:r>
      <w:r w:rsidR="0062782D">
        <w:rPr>
          <w:rFonts w:ascii="Times New Roman" w:hAnsi="Times New Roman" w:cs="Times New Roman"/>
          <w:sz w:val="24"/>
          <w:szCs w:val="24"/>
        </w:rPr>
        <w:t xml:space="preserve"> do Município de Sete Lagoas - MG</w:t>
      </w:r>
      <w:r>
        <w:rPr>
          <w:rFonts w:ascii="Times New Roman" w:hAnsi="Times New Roman" w:cs="Times New Roman"/>
          <w:sz w:val="24"/>
          <w:szCs w:val="24"/>
        </w:rPr>
        <w:t>, por meio d</w:t>
      </w:r>
      <w:r w:rsidR="0062782D">
        <w:rPr>
          <w:rFonts w:ascii="Times New Roman" w:hAnsi="Times New Roman" w:cs="Times New Roman"/>
          <w:sz w:val="24"/>
          <w:szCs w:val="24"/>
        </w:rPr>
        <w:t>a edição d</w:t>
      </w:r>
      <w:r>
        <w:rPr>
          <w:rFonts w:ascii="Times New Roman" w:hAnsi="Times New Roman" w:cs="Times New Roman"/>
          <w:sz w:val="24"/>
          <w:szCs w:val="24"/>
        </w:rPr>
        <w:t>o Decreto nº. 6007</w:t>
      </w:r>
      <w:r w:rsidR="0062782D">
        <w:rPr>
          <w:rFonts w:ascii="Times New Roman" w:hAnsi="Times New Roman" w:cs="Times New Roman"/>
          <w:sz w:val="24"/>
          <w:szCs w:val="24"/>
        </w:rPr>
        <w:t xml:space="preserve"> de 21 de novembro de 2018</w:t>
      </w:r>
      <w:r>
        <w:rPr>
          <w:rFonts w:ascii="Times New Roman" w:hAnsi="Times New Roman" w:cs="Times New Roman"/>
          <w:sz w:val="24"/>
          <w:szCs w:val="24"/>
        </w:rPr>
        <w:t xml:space="preserve">, decretou Situação de Calamidade Financeira no âmbito do Município, </w:t>
      </w:r>
      <w:r w:rsidR="000B6ACB">
        <w:rPr>
          <w:rFonts w:ascii="Times New Roman" w:hAnsi="Times New Roman" w:cs="Times New Roman"/>
          <w:sz w:val="24"/>
          <w:szCs w:val="24"/>
        </w:rPr>
        <w:t xml:space="preserve">com prazo de 180 (cento e oitenta) dias de vigência, podendo ser prorrogado por igual período ou pelo prazo que </w:t>
      </w:r>
      <w:r w:rsidR="004B3ED5">
        <w:rPr>
          <w:rFonts w:ascii="Times New Roman" w:hAnsi="Times New Roman" w:cs="Times New Roman"/>
          <w:sz w:val="24"/>
          <w:szCs w:val="24"/>
        </w:rPr>
        <w:t xml:space="preserve">perdurar o </w:t>
      </w:r>
      <w:r w:rsidR="002D357A">
        <w:rPr>
          <w:rFonts w:ascii="Times New Roman" w:hAnsi="Times New Roman" w:cs="Times New Roman"/>
          <w:sz w:val="24"/>
          <w:szCs w:val="24"/>
        </w:rPr>
        <w:t>histórico</w:t>
      </w:r>
      <w:r w:rsidR="000B6ACB">
        <w:rPr>
          <w:rFonts w:ascii="Times New Roman" w:hAnsi="Times New Roman" w:cs="Times New Roman"/>
          <w:sz w:val="24"/>
          <w:szCs w:val="24"/>
        </w:rPr>
        <w:t xml:space="preserve"> e gradual c</w:t>
      </w:r>
      <w:r w:rsidR="002D357A">
        <w:rPr>
          <w:rFonts w:ascii="Times New Roman" w:hAnsi="Times New Roman" w:cs="Times New Roman"/>
          <w:sz w:val="24"/>
          <w:szCs w:val="24"/>
        </w:rPr>
        <w:t>rescimento do défict financeiro das contas públicas municipais</w:t>
      </w:r>
      <w:r w:rsidR="000B6ACB">
        <w:rPr>
          <w:rFonts w:ascii="Times New Roman" w:hAnsi="Times New Roman" w:cs="Times New Roman"/>
          <w:sz w:val="24"/>
          <w:szCs w:val="24"/>
        </w:rPr>
        <w:t>.</w:t>
      </w:r>
    </w:p>
    <w:p w:rsidR="000B6ACB" w:rsidRDefault="000B6ACB" w:rsidP="00E36262">
      <w:pPr>
        <w:spacing w:line="276" w:lineRule="auto"/>
        <w:rPr>
          <w:rFonts w:ascii="Times New Roman" w:hAnsi="Times New Roman" w:cs="Times New Roman"/>
          <w:sz w:val="24"/>
          <w:szCs w:val="24"/>
        </w:rPr>
      </w:pPr>
    </w:p>
    <w:p w:rsidR="000B6ACB" w:rsidRDefault="000B6ACB"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Para justificar a edição do referido Decreto, o Prefeito do Município de Sete Lagoas - MG, </w:t>
      </w:r>
      <w:r w:rsidR="00492B01">
        <w:rPr>
          <w:rFonts w:ascii="Times New Roman" w:hAnsi="Times New Roman" w:cs="Times New Roman"/>
          <w:sz w:val="24"/>
          <w:szCs w:val="24"/>
        </w:rPr>
        <w:t xml:space="preserve">dentre outras considerações, </w:t>
      </w:r>
      <w:r w:rsidR="00040B68">
        <w:rPr>
          <w:rFonts w:ascii="Times New Roman" w:hAnsi="Times New Roman" w:cs="Times New Roman"/>
          <w:sz w:val="24"/>
          <w:szCs w:val="24"/>
        </w:rPr>
        <w:t>asseverou</w:t>
      </w:r>
      <w:r>
        <w:rPr>
          <w:rFonts w:ascii="Times New Roman" w:hAnsi="Times New Roman" w:cs="Times New Roman"/>
          <w:sz w:val="24"/>
          <w:szCs w:val="24"/>
        </w:rPr>
        <w:t xml:space="preserve">, </w:t>
      </w:r>
      <w:r>
        <w:rPr>
          <w:rFonts w:ascii="Times New Roman" w:hAnsi="Times New Roman" w:cs="Times New Roman"/>
          <w:i/>
          <w:sz w:val="24"/>
          <w:szCs w:val="24"/>
        </w:rPr>
        <w:t>in verbis</w:t>
      </w:r>
      <w:r>
        <w:rPr>
          <w:rFonts w:ascii="Times New Roman" w:hAnsi="Times New Roman" w:cs="Times New Roman"/>
          <w:sz w:val="24"/>
          <w:szCs w:val="24"/>
        </w:rPr>
        <w:t>, que:</w:t>
      </w:r>
    </w:p>
    <w:p w:rsidR="000B6ACB" w:rsidRDefault="000B6ACB" w:rsidP="00E36262">
      <w:pPr>
        <w:spacing w:line="276" w:lineRule="auto"/>
        <w:rPr>
          <w:rFonts w:ascii="Times New Roman" w:hAnsi="Times New Roman" w:cs="Times New Roman"/>
          <w:sz w:val="24"/>
          <w:szCs w:val="24"/>
        </w:rPr>
      </w:pPr>
    </w:p>
    <w:p w:rsidR="00492B01" w:rsidRDefault="00492B01" w:rsidP="000B6ACB">
      <w:pPr>
        <w:ind w:left="2268"/>
        <w:rPr>
          <w:rFonts w:ascii="Times New Roman" w:hAnsi="Times New Roman" w:cs="Times New Roman"/>
          <w:sz w:val="20"/>
          <w:szCs w:val="20"/>
        </w:rPr>
      </w:pPr>
      <w:r>
        <w:rPr>
          <w:rFonts w:ascii="Times New Roman" w:hAnsi="Times New Roman" w:cs="Times New Roman"/>
          <w:sz w:val="20"/>
          <w:szCs w:val="20"/>
        </w:rPr>
        <w:t>(...)</w:t>
      </w:r>
    </w:p>
    <w:p w:rsidR="00492B01" w:rsidRDefault="00492B01"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a instabilidade financeira do município decorrente da ausência de regularidade nas transferências de receitas públicas obrigatórias pelo Estado de Minas Gerais, nos exercício de 2017 e 2018, de origem constitucional, em ofensa ao estabelecido no artigo 158, incisos III (ICMS) e IV (IPVA) da Constituição Federal de 1988;</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a ausência de transferências de receitas legais (de fundo constitucional), pelo Estado de Minas Gerais, em detrimento do Município e em desrespeito ao prescrito no artigo 3º, incisos II e III c/c artigo 8º da Lei Federal nº 11.494/2007 (FUNDEB), nas parcelas relativas ao ICMS e IPVA;</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 xml:space="preserve">Considerando que o Estado de Minas Gerais não efetuou os repasses obrigatórios ao Município de Sete Lagoas da quantia de R$ 29.931.337,46 relativa a arrecadação do ICMS, bem como da quantia de R$ 78.364.915,71 referente a R$ 73.504.637,55 (R$1.247.469,35 Assistência Farmacêutica, R$ 18.249.335,53 Atenção Básica, R$ 45.000,00 Gestão, R$ 51.039.775,57 Média e alta complexidade, R$ </w:t>
      </w:r>
      <w:r w:rsidRPr="000B6ACB">
        <w:rPr>
          <w:rFonts w:ascii="Times New Roman" w:hAnsi="Times New Roman" w:cs="Times New Roman"/>
          <w:sz w:val="20"/>
          <w:szCs w:val="20"/>
        </w:rPr>
        <w:lastRenderedPageBreak/>
        <w:t>2.923.057,10) e R$ 4.860.278,16 (R$ 268.826,78 Assistência Farmacêutica, R$ 932.498,89 Atenção Básica, R$ 3.600.925,73 Média e Alta Complexidade, R$ 58.026,75 Vigilância em Saúde), quantias estas atualizadas até as datas das distribuições das respectivas ações judiciais;</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a irregularidade ou instabilidade financeira dos repasses decorrentes do Programa Estadual de Transporte Escolar - PTE-MG, instituído pela Lei Estadual nº</w:t>
      </w:r>
      <w:r w:rsidR="002D357A">
        <w:rPr>
          <w:rFonts w:ascii="Times New Roman" w:hAnsi="Times New Roman" w:cs="Times New Roman"/>
          <w:sz w:val="20"/>
          <w:szCs w:val="20"/>
        </w:rPr>
        <w:t xml:space="preserve"> </w:t>
      </w:r>
      <w:hyperlink r:id="rId6" w:history="1">
        <w:r w:rsidRPr="002D357A">
          <w:rPr>
            <w:rStyle w:val="Hyperlink"/>
            <w:rFonts w:ascii="Times New Roman" w:hAnsi="Times New Roman" w:cs="Times New Roman"/>
            <w:color w:val="auto"/>
            <w:sz w:val="20"/>
            <w:szCs w:val="20"/>
            <w:u w:val="none"/>
          </w:rPr>
          <w:t>21.777</w:t>
        </w:r>
      </w:hyperlink>
      <w:r w:rsidRPr="000B6ACB">
        <w:rPr>
          <w:rFonts w:ascii="Times New Roman" w:hAnsi="Times New Roman" w:cs="Times New Roman"/>
          <w:sz w:val="20"/>
          <w:szCs w:val="20"/>
        </w:rPr>
        <w:t>/2015 e Decreto Estadual nº</w:t>
      </w:r>
      <w:r w:rsidR="002D357A">
        <w:rPr>
          <w:rFonts w:ascii="Times New Roman" w:hAnsi="Times New Roman" w:cs="Times New Roman"/>
          <w:sz w:val="20"/>
          <w:szCs w:val="20"/>
        </w:rPr>
        <w:t xml:space="preserve"> </w:t>
      </w:r>
      <w:hyperlink r:id="rId7" w:history="1">
        <w:r w:rsidRPr="002D357A">
          <w:rPr>
            <w:rStyle w:val="Hyperlink"/>
            <w:rFonts w:ascii="Times New Roman" w:hAnsi="Times New Roman" w:cs="Times New Roman"/>
            <w:color w:val="auto"/>
            <w:sz w:val="20"/>
            <w:szCs w:val="20"/>
            <w:u w:val="none"/>
          </w:rPr>
          <w:t>46.946</w:t>
        </w:r>
      </w:hyperlink>
      <w:r w:rsidRPr="000B6ACB">
        <w:rPr>
          <w:rFonts w:ascii="Times New Roman" w:hAnsi="Times New Roman" w:cs="Times New Roman"/>
          <w:sz w:val="20"/>
          <w:szCs w:val="20"/>
        </w:rPr>
        <w:t>/2016, que tem por objetivo a transferência de recursos financeiros, de forma direta, aos municípios que realizam o transporte escolar dos alunos da rede estadual de ensino residentes em zona rural;</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que o Fundo de Manutenção e Desenvolvimento da Educação Básica e de Valorização dos Profissionais da Educação - FUNDEB, destina-se à manutenção e ao desenvolvimento da educação básica pública e à valorização dos trabalhadores em educação, incluindo sua condigna remuneração, observado o disposto no artigo 2º da Lei Federal nº 11.494/2007;</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que o Município de Sete Lagoas possui economia dependente das ações do Poder Público, sobretudo no âmbito municipal, que por sua vez dependem da estabilidade dos repasses financeiros constitucionais (ICMS, FPM, IPVA) e transferências fundo a fundo (FUNDEB, transporte escolar, etc.);</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que a autonomia política, financeira e administrativa é conditio sine qua non para consecução e continuidade do Pacto Federativo, o que, por sua vez, está intimamente ligada à própria estabilidade orçamentária do Município;</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que os pagamentos de salários, a geração de empregos, a contratação de bens e serviços do comércio local ou seu adimplemento, o cumprimento de obrigações legais relacionadas ao transporte, educação, saúde, assistência social, coleta de resíduos sólidos, etc., dentre outros, estão comprometidos ou limitados em razão da instabilidade na obtenção das referidas receitas públicas;</w:t>
      </w:r>
    </w:p>
    <w:p w:rsidR="000B6ACB" w:rsidRDefault="000B6ACB" w:rsidP="000B6ACB">
      <w:pPr>
        <w:ind w:left="2268"/>
        <w:rPr>
          <w:rFonts w:ascii="Times New Roman" w:hAnsi="Times New Roman" w:cs="Times New Roman"/>
          <w:sz w:val="20"/>
          <w:szCs w:val="20"/>
        </w:rPr>
      </w:pPr>
    </w:p>
    <w:p w:rsid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Considerando que os esforços de arrecadação e de medidas de eficiência administrativa realizados até o momento não foram capazes de reverter o quadro e, não obstante todos os esforços envidados, a situação financeira tem provocado dificuldade do Município inclusive para efetuar o pagamento dos servidores públicos;</w:t>
      </w:r>
    </w:p>
    <w:p w:rsidR="000B6ACB" w:rsidRDefault="000B6ACB" w:rsidP="000B6ACB">
      <w:pPr>
        <w:ind w:left="2268"/>
        <w:rPr>
          <w:rFonts w:ascii="Times New Roman" w:hAnsi="Times New Roman" w:cs="Times New Roman"/>
          <w:sz w:val="20"/>
          <w:szCs w:val="20"/>
        </w:rPr>
      </w:pPr>
    </w:p>
    <w:p w:rsidR="000B6ACB" w:rsidRPr="000B6ACB" w:rsidRDefault="000B6ACB" w:rsidP="000B6ACB">
      <w:pPr>
        <w:ind w:left="2268"/>
        <w:rPr>
          <w:rFonts w:ascii="Times New Roman" w:hAnsi="Times New Roman" w:cs="Times New Roman"/>
          <w:sz w:val="20"/>
          <w:szCs w:val="20"/>
        </w:rPr>
      </w:pPr>
      <w:r w:rsidRPr="000B6ACB">
        <w:rPr>
          <w:rFonts w:ascii="Times New Roman" w:hAnsi="Times New Roman" w:cs="Times New Roman"/>
          <w:sz w:val="20"/>
          <w:szCs w:val="20"/>
        </w:rPr>
        <w:t>Consideando que já foram exauridos os esforços até então envidados de reprogramação financeira implementados para ajustar as contas do Município, sem, entretanto, surtir suficientemente os efeitos necessários e almejados pela Administração Pública Municipal</w:t>
      </w:r>
      <w:r>
        <w:rPr>
          <w:rFonts w:ascii="Times New Roman" w:hAnsi="Times New Roman" w:cs="Times New Roman"/>
          <w:sz w:val="20"/>
          <w:szCs w:val="20"/>
        </w:rPr>
        <w:t xml:space="preserve"> (...)</w:t>
      </w:r>
      <w:r w:rsidR="004B3ED5">
        <w:rPr>
          <w:rFonts w:ascii="Times New Roman" w:hAnsi="Times New Roman" w:cs="Times New Roman"/>
          <w:sz w:val="20"/>
          <w:szCs w:val="20"/>
        </w:rPr>
        <w:t xml:space="preserve"> (DOM 21/11/18 nº.1364)</w:t>
      </w:r>
    </w:p>
    <w:p w:rsidR="0062782D" w:rsidRPr="000B6ACB" w:rsidRDefault="0062782D" w:rsidP="000B6ACB">
      <w:pPr>
        <w:ind w:left="2268"/>
        <w:rPr>
          <w:rFonts w:ascii="Times New Roman" w:hAnsi="Times New Roman" w:cs="Times New Roman"/>
          <w:sz w:val="20"/>
          <w:szCs w:val="20"/>
        </w:rPr>
      </w:pPr>
    </w:p>
    <w:p w:rsidR="0062782D" w:rsidRDefault="000B6ACB"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40B68">
        <w:rPr>
          <w:rFonts w:ascii="Times New Roman" w:hAnsi="Times New Roman" w:cs="Times New Roman"/>
          <w:sz w:val="24"/>
          <w:szCs w:val="24"/>
        </w:rPr>
        <w:t xml:space="preserve">Contudo Excelência, o que se viu nos primeiros dois anos de governo da atual gestão, consoante se extrai da própria prestação de contas apresentada pelo Executivo à Câmara Municipal no último </w:t>
      </w:r>
      <w:r w:rsidR="00D67982">
        <w:rPr>
          <w:rFonts w:ascii="Times New Roman" w:hAnsi="Times New Roman" w:cs="Times New Roman"/>
          <w:sz w:val="24"/>
          <w:szCs w:val="24"/>
        </w:rPr>
        <w:t>quad</w:t>
      </w:r>
      <w:r w:rsidR="00040B68">
        <w:rPr>
          <w:rFonts w:ascii="Times New Roman" w:hAnsi="Times New Roman" w:cs="Times New Roman"/>
          <w:sz w:val="24"/>
          <w:szCs w:val="24"/>
        </w:rPr>
        <w:t>rimestre do ano de 2018</w:t>
      </w:r>
      <w:r w:rsidR="00590D02">
        <w:rPr>
          <w:rFonts w:ascii="Times New Roman" w:hAnsi="Times New Roman" w:cs="Times New Roman"/>
          <w:sz w:val="24"/>
          <w:szCs w:val="24"/>
        </w:rPr>
        <w:t xml:space="preserve"> e </w:t>
      </w:r>
      <w:r w:rsidR="004759C9">
        <w:rPr>
          <w:rFonts w:ascii="Times New Roman" w:hAnsi="Times New Roman" w:cs="Times New Roman"/>
          <w:sz w:val="24"/>
          <w:szCs w:val="24"/>
        </w:rPr>
        <w:t>disponível</w:t>
      </w:r>
      <w:r w:rsidR="00D67982">
        <w:rPr>
          <w:rFonts w:ascii="Times New Roman" w:hAnsi="Times New Roman" w:cs="Times New Roman"/>
          <w:sz w:val="24"/>
          <w:szCs w:val="24"/>
        </w:rPr>
        <w:t xml:space="preserve"> n</w:t>
      </w:r>
      <w:r w:rsidR="00590D02">
        <w:rPr>
          <w:rFonts w:ascii="Times New Roman" w:hAnsi="Times New Roman" w:cs="Times New Roman"/>
          <w:sz w:val="24"/>
          <w:szCs w:val="24"/>
        </w:rPr>
        <w:t>o portal transparência do município</w:t>
      </w:r>
      <w:r w:rsidR="00040B68">
        <w:rPr>
          <w:rFonts w:ascii="Times New Roman" w:hAnsi="Times New Roman" w:cs="Times New Roman"/>
          <w:sz w:val="24"/>
          <w:szCs w:val="24"/>
        </w:rPr>
        <w:t>,</w:t>
      </w:r>
      <w:r w:rsidR="008A1E83">
        <w:rPr>
          <w:rFonts w:ascii="Times New Roman" w:hAnsi="Times New Roman" w:cs="Times New Roman"/>
          <w:sz w:val="24"/>
          <w:szCs w:val="24"/>
        </w:rPr>
        <w:t xml:space="preserve"> no</w:t>
      </w:r>
      <w:r w:rsidR="00040B68">
        <w:rPr>
          <w:rFonts w:ascii="Times New Roman" w:hAnsi="Times New Roman" w:cs="Times New Roman"/>
          <w:sz w:val="24"/>
          <w:szCs w:val="24"/>
        </w:rPr>
        <w:t xml:space="preserve"> </w:t>
      </w:r>
      <w:r w:rsidR="00D67982">
        <w:rPr>
          <w:rFonts w:ascii="Times New Roman" w:hAnsi="Times New Roman" w:cs="Times New Roman"/>
          <w:sz w:val="24"/>
          <w:szCs w:val="24"/>
        </w:rPr>
        <w:t xml:space="preserve">link </w:t>
      </w:r>
      <w:r w:rsidR="00D67982" w:rsidRPr="00D67982">
        <w:rPr>
          <w:rFonts w:ascii="Times New Roman" w:hAnsi="Times New Roman" w:cs="Times New Roman"/>
          <w:sz w:val="24"/>
          <w:szCs w:val="24"/>
          <w:u w:val="single"/>
        </w:rPr>
        <w:t>http://transparencia.setelagoas.mg.gov.br/contas-publicas</w:t>
      </w:r>
      <w:r w:rsidR="00D67982">
        <w:rPr>
          <w:rFonts w:ascii="Times New Roman" w:hAnsi="Times New Roman" w:cs="Times New Roman"/>
          <w:sz w:val="24"/>
          <w:szCs w:val="24"/>
        </w:rPr>
        <w:t xml:space="preserve">, </w:t>
      </w:r>
      <w:r w:rsidR="00040B68">
        <w:rPr>
          <w:rFonts w:ascii="Times New Roman" w:hAnsi="Times New Roman" w:cs="Times New Roman"/>
          <w:sz w:val="24"/>
          <w:szCs w:val="24"/>
        </w:rPr>
        <w:t>foi um aumento significativo na folha de pagamento da administração</w:t>
      </w:r>
      <w:r w:rsidR="00D67982">
        <w:rPr>
          <w:rFonts w:ascii="Times New Roman" w:hAnsi="Times New Roman" w:cs="Times New Roman"/>
          <w:sz w:val="24"/>
          <w:szCs w:val="24"/>
        </w:rPr>
        <w:t xml:space="preserve">, </w:t>
      </w:r>
      <w:r w:rsidR="007554FC">
        <w:rPr>
          <w:rFonts w:ascii="Times New Roman" w:hAnsi="Times New Roman" w:cs="Times New Roman"/>
          <w:sz w:val="24"/>
          <w:szCs w:val="24"/>
        </w:rPr>
        <w:t xml:space="preserve">um </w:t>
      </w:r>
      <w:r w:rsidR="00D67982">
        <w:rPr>
          <w:rFonts w:ascii="Times New Roman" w:hAnsi="Times New Roman" w:cs="Times New Roman"/>
          <w:sz w:val="24"/>
          <w:szCs w:val="24"/>
        </w:rPr>
        <w:t>crescimento vertiginoso da dívida consolidada</w:t>
      </w:r>
      <w:r w:rsidR="00040B68">
        <w:rPr>
          <w:rFonts w:ascii="Times New Roman" w:hAnsi="Times New Roman" w:cs="Times New Roman"/>
          <w:sz w:val="24"/>
          <w:szCs w:val="24"/>
        </w:rPr>
        <w:t>, gastos estratosféricos com contratos administrativos firmados por meio da dispensa de licitação e inexigibilidade de licitação e pouco investimento em obras públicas essenciais à coletividade.</w:t>
      </w:r>
    </w:p>
    <w:p w:rsidR="00040B68" w:rsidRDefault="00040B68" w:rsidP="00E36262">
      <w:pPr>
        <w:spacing w:line="276" w:lineRule="auto"/>
        <w:rPr>
          <w:rFonts w:ascii="Times New Roman" w:hAnsi="Times New Roman" w:cs="Times New Roman"/>
          <w:sz w:val="24"/>
          <w:szCs w:val="24"/>
        </w:rPr>
      </w:pPr>
    </w:p>
    <w:p w:rsidR="004D5184" w:rsidRDefault="00924315"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5184">
        <w:rPr>
          <w:rFonts w:ascii="Times New Roman" w:hAnsi="Times New Roman" w:cs="Times New Roman"/>
          <w:sz w:val="24"/>
          <w:szCs w:val="24"/>
        </w:rPr>
        <w:t xml:space="preserve">Cabe destacar que, ainda que o Estado de fato, esteja inadimplente com recursos devidos ao município, a exemplo do que ocorre com várias </w:t>
      </w:r>
      <w:r w:rsidR="00B920C1">
        <w:rPr>
          <w:rFonts w:ascii="Times New Roman" w:hAnsi="Times New Roman" w:cs="Times New Roman"/>
          <w:sz w:val="24"/>
          <w:szCs w:val="24"/>
        </w:rPr>
        <w:t xml:space="preserve">outras </w:t>
      </w:r>
      <w:r w:rsidR="004D5184">
        <w:rPr>
          <w:rFonts w:ascii="Times New Roman" w:hAnsi="Times New Roman" w:cs="Times New Roman"/>
          <w:sz w:val="24"/>
          <w:szCs w:val="24"/>
        </w:rPr>
        <w:t xml:space="preserve">cidades do Estado de Minas Gerais, o </w:t>
      </w:r>
      <w:r w:rsidR="004759C9">
        <w:rPr>
          <w:rFonts w:ascii="Times New Roman" w:hAnsi="Times New Roman" w:cs="Times New Roman"/>
          <w:sz w:val="24"/>
          <w:szCs w:val="24"/>
        </w:rPr>
        <w:t>Município de Sete Lagoas, de acordo com os</w:t>
      </w:r>
      <w:r w:rsidR="004D5184">
        <w:rPr>
          <w:rFonts w:ascii="Times New Roman" w:hAnsi="Times New Roman" w:cs="Times New Roman"/>
          <w:sz w:val="24"/>
          <w:szCs w:val="24"/>
        </w:rPr>
        <w:t xml:space="preserve"> dados do portal transparência do Governo do Estado, </w:t>
      </w:r>
      <w:r w:rsidR="00540AA5">
        <w:rPr>
          <w:rFonts w:ascii="Times New Roman" w:hAnsi="Times New Roman" w:cs="Times New Roman"/>
          <w:sz w:val="24"/>
          <w:szCs w:val="24"/>
        </w:rPr>
        <w:t xml:space="preserve">consignados na plataforma digital do governo, no link </w:t>
      </w:r>
      <w:r w:rsidR="00540AA5" w:rsidRPr="00540AA5">
        <w:rPr>
          <w:rFonts w:ascii="Times New Roman" w:hAnsi="Times New Roman" w:cs="Times New Roman"/>
          <w:sz w:val="24"/>
          <w:szCs w:val="24"/>
          <w:u w:val="single"/>
        </w:rPr>
        <w:t>http://www.transparencia.mg.gov.br/transferencia-de-impostos-a-</w:t>
      </w:r>
      <w:r w:rsidR="00540AA5" w:rsidRPr="00540AA5">
        <w:rPr>
          <w:rFonts w:ascii="Times New Roman" w:hAnsi="Times New Roman" w:cs="Times New Roman"/>
          <w:sz w:val="24"/>
          <w:szCs w:val="24"/>
          <w:u w:val="single"/>
        </w:rPr>
        <w:lastRenderedPageBreak/>
        <w:t>municipios</w:t>
      </w:r>
      <w:r w:rsidR="00540AA5">
        <w:rPr>
          <w:rFonts w:ascii="Times New Roman" w:hAnsi="Times New Roman" w:cs="Times New Roman"/>
          <w:sz w:val="24"/>
          <w:szCs w:val="24"/>
        </w:rPr>
        <w:t xml:space="preserve">, </w:t>
      </w:r>
      <w:r w:rsidR="004D5184">
        <w:rPr>
          <w:rFonts w:ascii="Times New Roman" w:hAnsi="Times New Roman" w:cs="Times New Roman"/>
          <w:sz w:val="24"/>
          <w:szCs w:val="24"/>
        </w:rPr>
        <w:t>foi o 10º (décimo) município mineiro a receber as maiores transferências de recursos dentre os 853 municípios do Estado.</w:t>
      </w:r>
    </w:p>
    <w:p w:rsidR="004D5184" w:rsidRDefault="004D5184" w:rsidP="00E36262">
      <w:pPr>
        <w:spacing w:line="276" w:lineRule="auto"/>
        <w:rPr>
          <w:rFonts w:ascii="Times New Roman" w:hAnsi="Times New Roman" w:cs="Times New Roman"/>
          <w:sz w:val="24"/>
          <w:szCs w:val="24"/>
        </w:rPr>
      </w:pPr>
    </w:p>
    <w:p w:rsidR="00040B68" w:rsidRDefault="004D5184"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73A92">
        <w:rPr>
          <w:rFonts w:ascii="Times New Roman" w:hAnsi="Times New Roman" w:cs="Times New Roman"/>
          <w:sz w:val="24"/>
          <w:szCs w:val="24"/>
        </w:rPr>
        <w:t>Outro fato que chama a atenção</w:t>
      </w:r>
      <w:r w:rsidR="005857B7">
        <w:rPr>
          <w:rFonts w:ascii="Times New Roman" w:hAnsi="Times New Roman" w:cs="Times New Roman"/>
          <w:sz w:val="24"/>
          <w:szCs w:val="24"/>
        </w:rPr>
        <w:t xml:space="preserve"> na analise das contas públicas do município</w:t>
      </w:r>
      <w:r w:rsidR="00173A92">
        <w:rPr>
          <w:rFonts w:ascii="Times New Roman" w:hAnsi="Times New Roman" w:cs="Times New Roman"/>
          <w:sz w:val="24"/>
          <w:szCs w:val="24"/>
        </w:rPr>
        <w:t>, diz respeito aos repasses do Governo Federal, no ano de 2018</w:t>
      </w:r>
      <w:r w:rsidR="005857B7">
        <w:rPr>
          <w:rFonts w:ascii="Times New Roman" w:hAnsi="Times New Roman" w:cs="Times New Roman"/>
          <w:sz w:val="24"/>
          <w:szCs w:val="24"/>
        </w:rPr>
        <w:t>,</w:t>
      </w:r>
      <w:r w:rsidR="00173A92">
        <w:rPr>
          <w:rFonts w:ascii="Times New Roman" w:hAnsi="Times New Roman" w:cs="Times New Roman"/>
          <w:sz w:val="24"/>
          <w:szCs w:val="24"/>
        </w:rPr>
        <w:t xml:space="preserve"> à Sete Lagoas. U</w:t>
      </w:r>
      <w:r>
        <w:rPr>
          <w:rFonts w:ascii="Times New Roman" w:hAnsi="Times New Roman" w:cs="Times New Roman"/>
          <w:sz w:val="24"/>
          <w:szCs w:val="24"/>
        </w:rPr>
        <w:t>ma simples consulta ao portal trânsparência do Governo Federal</w:t>
      </w:r>
      <w:r w:rsidR="009B2E05">
        <w:rPr>
          <w:rFonts w:ascii="Times New Roman" w:hAnsi="Times New Roman" w:cs="Times New Roman"/>
          <w:sz w:val="24"/>
          <w:szCs w:val="24"/>
        </w:rPr>
        <w:t xml:space="preserve">, no link </w:t>
      </w:r>
      <w:r w:rsidR="009B2E05" w:rsidRPr="009B2E05">
        <w:rPr>
          <w:rFonts w:ascii="Times New Roman" w:hAnsi="Times New Roman" w:cs="Times New Roman"/>
          <w:sz w:val="24"/>
          <w:szCs w:val="24"/>
          <w:u w:val="single"/>
        </w:rPr>
        <w:t>http://www.portaltransparencia.gov.br/localidades/3167202-sete-lagoas?ano=2018</w:t>
      </w:r>
      <w:r w:rsidR="009B2E05">
        <w:rPr>
          <w:rFonts w:ascii="Times New Roman" w:hAnsi="Times New Roman" w:cs="Times New Roman"/>
          <w:sz w:val="24"/>
          <w:szCs w:val="24"/>
        </w:rPr>
        <w:t xml:space="preserve">, </w:t>
      </w:r>
      <w:r w:rsidR="00B85ACB">
        <w:rPr>
          <w:rFonts w:ascii="Times New Roman" w:hAnsi="Times New Roman" w:cs="Times New Roman"/>
          <w:sz w:val="24"/>
          <w:szCs w:val="24"/>
        </w:rPr>
        <w:t>identifi</w:t>
      </w:r>
      <w:r w:rsidR="00590D02">
        <w:rPr>
          <w:rFonts w:ascii="Times New Roman" w:hAnsi="Times New Roman" w:cs="Times New Roman"/>
          <w:sz w:val="24"/>
          <w:szCs w:val="24"/>
        </w:rPr>
        <w:t>camos que o município recebeu</w:t>
      </w:r>
      <w:r w:rsidR="00B85ACB">
        <w:rPr>
          <w:rFonts w:ascii="Times New Roman" w:hAnsi="Times New Roman" w:cs="Times New Roman"/>
          <w:sz w:val="24"/>
          <w:szCs w:val="24"/>
        </w:rPr>
        <w:t xml:space="preserve"> transferências federais n</w:t>
      </w:r>
      <w:r w:rsidR="00540AA5">
        <w:rPr>
          <w:rFonts w:ascii="Times New Roman" w:hAnsi="Times New Roman" w:cs="Times New Roman"/>
          <w:sz w:val="24"/>
          <w:szCs w:val="24"/>
        </w:rPr>
        <w:t>a ordem de mais de</w:t>
      </w:r>
      <w:r w:rsidR="00B85ACB">
        <w:rPr>
          <w:rFonts w:ascii="Times New Roman" w:hAnsi="Times New Roman" w:cs="Times New Roman"/>
          <w:sz w:val="24"/>
          <w:szCs w:val="24"/>
        </w:rPr>
        <w:t xml:space="preserve"> R$170.000.000,00 (cento e setenta milhões de reais)</w:t>
      </w:r>
      <w:r w:rsidR="00540AA5">
        <w:rPr>
          <w:rFonts w:ascii="Times New Roman" w:hAnsi="Times New Roman" w:cs="Times New Roman"/>
          <w:sz w:val="24"/>
          <w:szCs w:val="24"/>
        </w:rPr>
        <w:t>, sem considerar os mais de R$146</w:t>
      </w:r>
      <w:r w:rsidR="00B85ACB">
        <w:rPr>
          <w:rFonts w:ascii="Times New Roman" w:hAnsi="Times New Roman" w:cs="Times New Roman"/>
          <w:sz w:val="24"/>
          <w:szCs w:val="24"/>
        </w:rPr>
        <w:t xml:space="preserve">.000.000,00 (cento e </w:t>
      </w:r>
      <w:r w:rsidR="00540AA5">
        <w:rPr>
          <w:rFonts w:ascii="Times New Roman" w:hAnsi="Times New Roman" w:cs="Times New Roman"/>
          <w:sz w:val="24"/>
          <w:szCs w:val="24"/>
        </w:rPr>
        <w:t>quarenta e seis</w:t>
      </w:r>
      <w:r w:rsidR="00B85ACB">
        <w:rPr>
          <w:rFonts w:ascii="Times New Roman" w:hAnsi="Times New Roman" w:cs="Times New Roman"/>
          <w:sz w:val="24"/>
          <w:szCs w:val="24"/>
        </w:rPr>
        <w:t xml:space="preserve"> milhões de reais) repassados pelo Governo do Estado</w:t>
      </w:r>
      <w:r w:rsidR="00B920C1">
        <w:rPr>
          <w:rFonts w:ascii="Times New Roman" w:hAnsi="Times New Roman" w:cs="Times New Roman"/>
          <w:sz w:val="24"/>
          <w:szCs w:val="24"/>
        </w:rPr>
        <w:t xml:space="preserve"> e as demais receitas orçamentárias previstas para o exercício financeiro do referido ano</w:t>
      </w:r>
      <w:r w:rsidR="008A1E83">
        <w:rPr>
          <w:rFonts w:ascii="Times New Roman" w:hAnsi="Times New Roman" w:cs="Times New Roman"/>
          <w:sz w:val="24"/>
          <w:szCs w:val="24"/>
        </w:rPr>
        <w:t>, a exemplo das receitas próprias</w:t>
      </w:r>
      <w:r w:rsidR="00B85ACB">
        <w:rPr>
          <w:rFonts w:ascii="Times New Roman" w:hAnsi="Times New Roman" w:cs="Times New Roman"/>
          <w:sz w:val="24"/>
          <w:szCs w:val="24"/>
        </w:rPr>
        <w:t>.</w:t>
      </w:r>
    </w:p>
    <w:p w:rsidR="00B85ACB" w:rsidRDefault="00B85ACB" w:rsidP="00E36262">
      <w:pPr>
        <w:spacing w:line="276" w:lineRule="auto"/>
        <w:rPr>
          <w:rFonts w:ascii="Times New Roman" w:hAnsi="Times New Roman" w:cs="Times New Roman"/>
          <w:sz w:val="24"/>
          <w:szCs w:val="24"/>
        </w:rPr>
      </w:pPr>
    </w:p>
    <w:p w:rsidR="00B85ACB" w:rsidRDefault="00B85ACB"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759C9">
        <w:rPr>
          <w:rFonts w:ascii="Times New Roman" w:hAnsi="Times New Roman" w:cs="Times New Roman"/>
          <w:sz w:val="24"/>
          <w:szCs w:val="24"/>
        </w:rPr>
        <w:t>É de se ressaltar também que</w:t>
      </w:r>
      <w:r w:rsidR="004809D4">
        <w:rPr>
          <w:rFonts w:ascii="Times New Roman" w:hAnsi="Times New Roman" w:cs="Times New Roman"/>
          <w:sz w:val="24"/>
          <w:szCs w:val="24"/>
        </w:rPr>
        <w:t>,</w:t>
      </w:r>
      <w:r w:rsidR="004759C9">
        <w:rPr>
          <w:rFonts w:ascii="Times New Roman" w:hAnsi="Times New Roman" w:cs="Times New Roman"/>
          <w:sz w:val="24"/>
          <w:szCs w:val="24"/>
        </w:rPr>
        <w:t xml:space="preserve"> a Receita Corrente Liquida do Município, ainda no mês de agosto</w:t>
      </w:r>
      <w:r w:rsidR="004809D4">
        <w:rPr>
          <w:rFonts w:ascii="Times New Roman" w:hAnsi="Times New Roman" w:cs="Times New Roman"/>
          <w:sz w:val="24"/>
          <w:szCs w:val="24"/>
        </w:rPr>
        <w:t>/2018</w:t>
      </w:r>
      <w:r w:rsidR="004759C9">
        <w:rPr>
          <w:rFonts w:ascii="Times New Roman" w:hAnsi="Times New Roman" w:cs="Times New Roman"/>
          <w:sz w:val="24"/>
          <w:szCs w:val="24"/>
        </w:rPr>
        <w:t>, alcançou a monta de R$</w:t>
      </w:r>
      <w:r w:rsidR="004759C9" w:rsidRPr="004759C9">
        <w:rPr>
          <w:rFonts w:ascii="Times New Roman" w:hAnsi="Times New Roman" w:cs="Times New Roman"/>
          <w:sz w:val="24"/>
          <w:szCs w:val="24"/>
        </w:rPr>
        <w:t>611.086.811,12</w:t>
      </w:r>
      <w:r w:rsidR="004759C9">
        <w:rPr>
          <w:rFonts w:ascii="Times New Roman" w:hAnsi="Times New Roman" w:cs="Times New Roman"/>
          <w:sz w:val="24"/>
          <w:szCs w:val="24"/>
        </w:rPr>
        <w:t xml:space="preserve"> (seiscentos e onze milhões oitenta e seis mil oitocentos e onze reais e doze centavos) dos </w:t>
      </w:r>
      <w:r w:rsidR="004759C9" w:rsidRPr="004759C9">
        <w:rPr>
          <w:rFonts w:ascii="Times New Roman" w:hAnsi="Times New Roman" w:cs="Times New Roman"/>
          <w:sz w:val="24"/>
          <w:szCs w:val="24"/>
        </w:rPr>
        <w:t>R$ 766.275.971,00 (setecentos e sessenta e seis milhões, duzentos e setenta e cinco mil, novecentos e setenta e um reais)</w:t>
      </w:r>
      <w:r w:rsidR="004759C9">
        <w:rPr>
          <w:rFonts w:ascii="Times New Roman" w:hAnsi="Times New Roman" w:cs="Times New Roman"/>
          <w:sz w:val="24"/>
          <w:szCs w:val="24"/>
        </w:rPr>
        <w:t xml:space="preserve"> previstos para o exercício financeiro de 2018, o que corresponde </w:t>
      </w:r>
      <w:r w:rsidR="00682BC8">
        <w:rPr>
          <w:rFonts w:ascii="Times New Roman" w:hAnsi="Times New Roman" w:cs="Times New Roman"/>
          <w:sz w:val="24"/>
          <w:szCs w:val="24"/>
        </w:rPr>
        <w:t>a aproximadamente 80% (oitenta por cento) do orçamento.</w:t>
      </w:r>
    </w:p>
    <w:p w:rsidR="00682BC8" w:rsidRDefault="00682BC8" w:rsidP="00E36262">
      <w:pPr>
        <w:spacing w:line="276" w:lineRule="auto"/>
        <w:rPr>
          <w:rFonts w:ascii="Times New Roman" w:hAnsi="Times New Roman" w:cs="Times New Roman"/>
          <w:sz w:val="24"/>
          <w:szCs w:val="24"/>
        </w:rPr>
      </w:pPr>
    </w:p>
    <w:p w:rsidR="00682BC8" w:rsidRDefault="0096006D"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809D4">
        <w:rPr>
          <w:rFonts w:ascii="Times New Roman" w:hAnsi="Times New Roman" w:cs="Times New Roman"/>
          <w:sz w:val="24"/>
          <w:szCs w:val="24"/>
        </w:rPr>
        <w:t xml:space="preserve">Tudo isso Excelência, não corresponde com a atual situação financeira do município, que encontra-se absolutamente sem recursos financeiros, atrasando o pagamento de direitos constitucionais do funcionalismo público, como </w:t>
      </w:r>
      <w:r w:rsidR="00594A12">
        <w:rPr>
          <w:rFonts w:ascii="Times New Roman" w:hAnsi="Times New Roman" w:cs="Times New Roman"/>
          <w:sz w:val="24"/>
          <w:szCs w:val="24"/>
        </w:rPr>
        <w:t xml:space="preserve">salários e </w:t>
      </w:r>
      <w:r w:rsidR="004809D4">
        <w:rPr>
          <w:rFonts w:ascii="Times New Roman" w:hAnsi="Times New Roman" w:cs="Times New Roman"/>
          <w:sz w:val="24"/>
          <w:szCs w:val="24"/>
        </w:rPr>
        <w:t xml:space="preserve">o pagamento do </w:t>
      </w:r>
      <w:r w:rsidR="00594A12">
        <w:rPr>
          <w:rFonts w:ascii="Times New Roman" w:hAnsi="Times New Roman" w:cs="Times New Roman"/>
          <w:sz w:val="24"/>
          <w:szCs w:val="24"/>
        </w:rPr>
        <w:t>13º (décimo terceiro) salário</w:t>
      </w:r>
      <w:r w:rsidR="007554FC">
        <w:rPr>
          <w:rFonts w:ascii="Times New Roman" w:hAnsi="Times New Roman" w:cs="Times New Roman"/>
          <w:sz w:val="24"/>
          <w:szCs w:val="24"/>
        </w:rPr>
        <w:t>, além de déficts na prestação dos serviços públicos essenciais à populção</w:t>
      </w:r>
      <w:r w:rsidR="00594A12">
        <w:rPr>
          <w:rFonts w:ascii="Times New Roman" w:hAnsi="Times New Roman" w:cs="Times New Roman"/>
          <w:sz w:val="24"/>
          <w:szCs w:val="24"/>
        </w:rPr>
        <w:t xml:space="preserve">. As remunerações estão sendo realizadas de forma escalonada, </w:t>
      </w:r>
      <w:r w:rsidR="00252FD9">
        <w:rPr>
          <w:rFonts w:ascii="Times New Roman" w:hAnsi="Times New Roman" w:cs="Times New Roman"/>
          <w:sz w:val="24"/>
          <w:szCs w:val="24"/>
        </w:rPr>
        <w:t xml:space="preserve">sem critérios bem definidos, </w:t>
      </w:r>
      <w:r w:rsidR="00594A12">
        <w:rPr>
          <w:rFonts w:ascii="Times New Roman" w:hAnsi="Times New Roman" w:cs="Times New Roman"/>
          <w:sz w:val="24"/>
          <w:szCs w:val="24"/>
        </w:rPr>
        <w:t xml:space="preserve">os expedientes nas repartições públicas do município foram </w:t>
      </w:r>
      <w:r w:rsidR="008A1B8C">
        <w:rPr>
          <w:rFonts w:ascii="Times New Roman" w:hAnsi="Times New Roman" w:cs="Times New Roman"/>
          <w:sz w:val="24"/>
          <w:szCs w:val="24"/>
        </w:rPr>
        <w:t xml:space="preserve">temporariamente </w:t>
      </w:r>
      <w:r w:rsidR="00594A12">
        <w:rPr>
          <w:rFonts w:ascii="Times New Roman" w:hAnsi="Times New Roman" w:cs="Times New Roman"/>
          <w:sz w:val="24"/>
          <w:szCs w:val="24"/>
        </w:rPr>
        <w:t xml:space="preserve">reduzidos, tendo o município, inclusive, procedido com um chamamento público </w:t>
      </w:r>
      <w:r w:rsidR="0036581D">
        <w:rPr>
          <w:rFonts w:ascii="Times New Roman" w:hAnsi="Times New Roman" w:cs="Times New Roman"/>
          <w:sz w:val="24"/>
          <w:szCs w:val="24"/>
        </w:rPr>
        <w:t>(DOM 27/11</w:t>
      </w:r>
      <w:r w:rsidR="008C17E3">
        <w:rPr>
          <w:rFonts w:ascii="Times New Roman" w:hAnsi="Times New Roman" w:cs="Times New Roman"/>
          <w:sz w:val="24"/>
          <w:szCs w:val="24"/>
        </w:rPr>
        <w:t xml:space="preserve">/18 nº. 1367) </w:t>
      </w:r>
      <w:r w:rsidR="00594A12">
        <w:rPr>
          <w:rFonts w:ascii="Times New Roman" w:hAnsi="Times New Roman" w:cs="Times New Roman"/>
          <w:sz w:val="24"/>
          <w:szCs w:val="24"/>
        </w:rPr>
        <w:t xml:space="preserve">para fins de credenciamento de supermercados </w:t>
      </w:r>
      <w:r w:rsidR="00594A12" w:rsidRPr="00594A12">
        <w:rPr>
          <w:rFonts w:ascii="Times New Roman" w:hAnsi="Times New Roman" w:cs="Times New Roman"/>
          <w:sz w:val="24"/>
          <w:szCs w:val="24"/>
        </w:rPr>
        <w:t xml:space="preserve">para realizar a venda de produtos aos servidores municipais da Administração Direta e da Fumep mediante desconto na folha referente ao 13° </w:t>
      </w:r>
      <w:r w:rsidR="00594A12">
        <w:rPr>
          <w:rFonts w:ascii="Times New Roman" w:hAnsi="Times New Roman" w:cs="Times New Roman"/>
          <w:sz w:val="24"/>
          <w:szCs w:val="24"/>
        </w:rPr>
        <w:t xml:space="preserve">(décimo terceiro) </w:t>
      </w:r>
      <w:r w:rsidR="00594A12" w:rsidRPr="00594A12">
        <w:rPr>
          <w:rFonts w:ascii="Times New Roman" w:hAnsi="Times New Roman" w:cs="Times New Roman"/>
          <w:sz w:val="24"/>
          <w:szCs w:val="24"/>
        </w:rPr>
        <w:t>salário</w:t>
      </w:r>
      <w:r w:rsidR="00594A12">
        <w:rPr>
          <w:rFonts w:ascii="Times New Roman" w:hAnsi="Times New Roman" w:cs="Times New Roman"/>
          <w:sz w:val="24"/>
          <w:szCs w:val="24"/>
        </w:rPr>
        <w:t>.</w:t>
      </w:r>
    </w:p>
    <w:p w:rsidR="00AC574B" w:rsidRDefault="00AC574B" w:rsidP="00E36262">
      <w:pPr>
        <w:spacing w:line="276" w:lineRule="auto"/>
        <w:rPr>
          <w:rFonts w:ascii="Times New Roman" w:hAnsi="Times New Roman" w:cs="Times New Roman"/>
          <w:sz w:val="24"/>
          <w:szCs w:val="24"/>
        </w:rPr>
      </w:pPr>
    </w:p>
    <w:p w:rsidR="00AC574B" w:rsidRDefault="00AC574B"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 suma, acredito que houveram falhas consideráveis na administração e na aplicação dos recursos públicos do Município de Sete Lagoas, que podem ter sido determinantes para introduzir nossa cidade nesta condição lastimável de (des)governabilidade. E nesse sentido, caso não seja tomada alguma medida para conter esses desajustes, a situação pode declinar a patamares insustentáveis.</w:t>
      </w:r>
    </w:p>
    <w:p w:rsidR="00AC574B" w:rsidRDefault="00AC574B" w:rsidP="00E36262">
      <w:pPr>
        <w:spacing w:line="276" w:lineRule="auto"/>
        <w:rPr>
          <w:rFonts w:ascii="Times New Roman" w:hAnsi="Times New Roman" w:cs="Times New Roman"/>
          <w:sz w:val="24"/>
          <w:szCs w:val="24"/>
        </w:rPr>
      </w:pPr>
    </w:p>
    <w:p w:rsidR="00AC574B" w:rsidRPr="00AC574B" w:rsidRDefault="00AC574B" w:rsidP="00E36262">
      <w:pPr>
        <w:spacing w:line="276" w:lineRule="auto"/>
        <w:rPr>
          <w:rFonts w:ascii="Times New Roman" w:hAnsi="Times New Roman" w:cs="Times New Roman"/>
          <w:b/>
          <w:i/>
          <w:sz w:val="24"/>
          <w:szCs w:val="24"/>
        </w:rPr>
      </w:pPr>
      <w:r w:rsidRPr="00AC574B">
        <w:rPr>
          <w:rFonts w:ascii="Times New Roman" w:hAnsi="Times New Roman" w:cs="Times New Roman"/>
          <w:b/>
          <w:i/>
          <w:sz w:val="24"/>
          <w:szCs w:val="24"/>
        </w:rPr>
        <w:t>DOS REQUERIMENTOS</w:t>
      </w:r>
    </w:p>
    <w:p w:rsidR="00384496" w:rsidRDefault="00384496" w:rsidP="00E36262">
      <w:pPr>
        <w:spacing w:line="276" w:lineRule="auto"/>
        <w:rPr>
          <w:rFonts w:ascii="Times New Roman" w:hAnsi="Times New Roman" w:cs="Times New Roman"/>
          <w:sz w:val="24"/>
          <w:szCs w:val="24"/>
        </w:rPr>
      </w:pPr>
    </w:p>
    <w:p w:rsidR="00384496" w:rsidRDefault="00384496"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01D2">
        <w:rPr>
          <w:rFonts w:ascii="Times New Roman" w:hAnsi="Times New Roman" w:cs="Times New Roman"/>
          <w:sz w:val="24"/>
          <w:szCs w:val="24"/>
        </w:rPr>
        <w:t xml:space="preserve">Em que pese minha preocupação com a situação orçamentária, financeira e contábil do município, todos os esforços empreendidos </w:t>
      </w:r>
      <w:r w:rsidR="004411E9">
        <w:rPr>
          <w:rFonts w:ascii="Times New Roman" w:hAnsi="Times New Roman" w:cs="Times New Roman"/>
          <w:sz w:val="24"/>
          <w:szCs w:val="24"/>
        </w:rPr>
        <w:t xml:space="preserve">por mim, </w:t>
      </w:r>
      <w:r w:rsidR="00AD01D2">
        <w:rPr>
          <w:rFonts w:ascii="Times New Roman" w:hAnsi="Times New Roman" w:cs="Times New Roman"/>
          <w:sz w:val="24"/>
          <w:szCs w:val="24"/>
        </w:rPr>
        <w:t xml:space="preserve">no sentido de conhecer e analisar as despesas públicas da atual gestão, </w:t>
      </w:r>
      <w:r w:rsidR="00D306C0">
        <w:rPr>
          <w:rFonts w:ascii="Times New Roman" w:hAnsi="Times New Roman" w:cs="Times New Roman"/>
          <w:sz w:val="24"/>
          <w:szCs w:val="24"/>
        </w:rPr>
        <w:t>no uso de</w:t>
      </w:r>
      <w:r w:rsidR="00AD01D2">
        <w:rPr>
          <w:rFonts w:ascii="Times New Roman" w:hAnsi="Times New Roman" w:cs="Times New Roman"/>
          <w:sz w:val="24"/>
          <w:szCs w:val="24"/>
        </w:rPr>
        <w:t xml:space="preserve"> minhas prerrogativas enquanto parlamentar, </w:t>
      </w:r>
      <w:r w:rsidR="005857B7">
        <w:rPr>
          <w:rFonts w:ascii="Times New Roman" w:hAnsi="Times New Roman" w:cs="Times New Roman"/>
          <w:sz w:val="24"/>
          <w:szCs w:val="24"/>
        </w:rPr>
        <w:t>mediante</w:t>
      </w:r>
      <w:r w:rsidR="00AD01D2">
        <w:rPr>
          <w:rFonts w:ascii="Times New Roman" w:hAnsi="Times New Roman" w:cs="Times New Roman"/>
          <w:sz w:val="24"/>
          <w:szCs w:val="24"/>
        </w:rPr>
        <w:t xml:space="preserve"> requerimentos </w:t>
      </w:r>
      <w:r w:rsidR="00AD01D2">
        <w:rPr>
          <w:rFonts w:ascii="Times New Roman" w:hAnsi="Times New Roman" w:cs="Times New Roman"/>
          <w:sz w:val="24"/>
          <w:szCs w:val="24"/>
        </w:rPr>
        <w:lastRenderedPageBreak/>
        <w:t>fiscalizatórios</w:t>
      </w:r>
      <w:r w:rsidR="00D306C0">
        <w:rPr>
          <w:rFonts w:ascii="Times New Roman" w:hAnsi="Times New Roman" w:cs="Times New Roman"/>
          <w:sz w:val="24"/>
          <w:szCs w:val="24"/>
        </w:rPr>
        <w:t>,</w:t>
      </w:r>
      <w:r w:rsidR="00AD01D2">
        <w:rPr>
          <w:rFonts w:ascii="Times New Roman" w:hAnsi="Times New Roman" w:cs="Times New Roman"/>
          <w:sz w:val="24"/>
          <w:szCs w:val="24"/>
        </w:rPr>
        <w:t xml:space="preserve"> aprovados </w:t>
      </w:r>
      <w:r w:rsidR="005857B7">
        <w:rPr>
          <w:rFonts w:ascii="Times New Roman" w:hAnsi="Times New Roman" w:cs="Times New Roman"/>
          <w:sz w:val="24"/>
          <w:szCs w:val="24"/>
        </w:rPr>
        <w:t xml:space="preserve">em sessão ordinária da Câmara </w:t>
      </w:r>
      <w:r w:rsidR="00AD01D2">
        <w:rPr>
          <w:rFonts w:ascii="Times New Roman" w:hAnsi="Times New Roman" w:cs="Times New Roman"/>
          <w:sz w:val="24"/>
          <w:szCs w:val="24"/>
        </w:rPr>
        <w:t>e encaminhados ao Poder Executivo para cumprimento</w:t>
      </w:r>
      <w:r w:rsidR="005857B7">
        <w:rPr>
          <w:rFonts w:ascii="Times New Roman" w:hAnsi="Times New Roman" w:cs="Times New Roman"/>
          <w:sz w:val="24"/>
          <w:szCs w:val="24"/>
        </w:rPr>
        <w:t>,</w:t>
      </w:r>
      <w:r w:rsidR="00AD01D2" w:rsidRPr="00AD01D2">
        <w:rPr>
          <w:rFonts w:ascii="Times New Roman" w:hAnsi="Times New Roman" w:cs="Times New Roman"/>
          <w:sz w:val="24"/>
          <w:szCs w:val="24"/>
        </w:rPr>
        <w:t xml:space="preserve"> </w:t>
      </w:r>
      <w:r w:rsidR="00AD01D2">
        <w:rPr>
          <w:rFonts w:ascii="Times New Roman" w:hAnsi="Times New Roman" w:cs="Times New Roman"/>
          <w:sz w:val="24"/>
          <w:szCs w:val="24"/>
        </w:rPr>
        <w:t>restaram</w:t>
      </w:r>
      <w:r w:rsidR="005857B7">
        <w:rPr>
          <w:rFonts w:ascii="Times New Roman" w:hAnsi="Times New Roman" w:cs="Times New Roman"/>
          <w:sz w:val="24"/>
          <w:szCs w:val="24"/>
        </w:rPr>
        <w:t xml:space="preserve"> ause</w:t>
      </w:r>
      <w:r w:rsidR="00AD01D2">
        <w:rPr>
          <w:rFonts w:ascii="Times New Roman" w:hAnsi="Times New Roman" w:cs="Times New Roman"/>
          <w:sz w:val="24"/>
          <w:szCs w:val="24"/>
        </w:rPr>
        <w:t>ntes de resposta.</w:t>
      </w:r>
    </w:p>
    <w:p w:rsidR="00D80E0F" w:rsidRDefault="00D80E0F" w:rsidP="00E36262">
      <w:pPr>
        <w:spacing w:line="276" w:lineRule="auto"/>
        <w:rPr>
          <w:rFonts w:ascii="Times New Roman" w:hAnsi="Times New Roman" w:cs="Times New Roman"/>
          <w:sz w:val="24"/>
          <w:szCs w:val="24"/>
        </w:rPr>
      </w:pPr>
    </w:p>
    <w:p w:rsidR="00D80E0F" w:rsidRDefault="00D80E0F"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Sendo assim, </w:t>
      </w:r>
      <w:r w:rsidR="005857B7">
        <w:rPr>
          <w:rFonts w:ascii="Times New Roman" w:hAnsi="Times New Roman" w:cs="Times New Roman"/>
          <w:sz w:val="24"/>
          <w:szCs w:val="24"/>
        </w:rPr>
        <w:t>não me resta outra alternativa, senão a de solicitar a este orgão,</w:t>
      </w:r>
      <w:r w:rsidR="0054555F">
        <w:rPr>
          <w:rFonts w:ascii="Times New Roman" w:hAnsi="Times New Roman" w:cs="Times New Roman"/>
          <w:sz w:val="24"/>
          <w:szCs w:val="24"/>
        </w:rPr>
        <w:t xml:space="preserve"> sejam tomadas </w:t>
      </w:r>
      <w:r w:rsidR="005857B7">
        <w:rPr>
          <w:rFonts w:ascii="Times New Roman" w:hAnsi="Times New Roman" w:cs="Times New Roman"/>
          <w:sz w:val="24"/>
          <w:szCs w:val="24"/>
        </w:rPr>
        <w:t>medidas para apurar</w:t>
      </w:r>
      <w:r w:rsidR="0054555F">
        <w:rPr>
          <w:rFonts w:ascii="Times New Roman" w:hAnsi="Times New Roman" w:cs="Times New Roman"/>
          <w:sz w:val="24"/>
          <w:szCs w:val="24"/>
        </w:rPr>
        <w:t xml:space="preserve"> a real condição financeira do município e sua respectiva disponibilidade de caixa.</w:t>
      </w:r>
    </w:p>
    <w:p w:rsidR="0054555F" w:rsidRDefault="0054555F" w:rsidP="00E36262">
      <w:pPr>
        <w:spacing w:line="276" w:lineRule="auto"/>
        <w:rPr>
          <w:rFonts w:ascii="Times New Roman" w:hAnsi="Times New Roman" w:cs="Times New Roman"/>
          <w:sz w:val="24"/>
          <w:szCs w:val="24"/>
        </w:rPr>
      </w:pPr>
    </w:p>
    <w:p w:rsidR="0054555F" w:rsidRDefault="0054555F"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64DEA">
        <w:rPr>
          <w:rFonts w:ascii="Times New Roman" w:hAnsi="Times New Roman" w:cs="Times New Roman"/>
          <w:sz w:val="24"/>
          <w:szCs w:val="24"/>
        </w:rPr>
        <w:t>Desta forma, com o máximo respeito, solicito seja realizada uma auditoria no fluxo de caixa do Município de Sete Lagoas, especialmente no exercício financeiro do ano de 2018, não só para apurar se houve ou não pagamento de despesas à margem da Lei, como também para o fim de garantir ao servidor público do Município, o seu direito constitucional de receber seu vencimento, de forma irredutível e em dia, conforme dispõe a Lei Orgânica</w:t>
      </w:r>
      <w:r w:rsidR="00953D69">
        <w:rPr>
          <w:rFonts w:ascii="Times New Roman" w:hAnsi="Times New Roman" w:cs="Times New Roman"/>
          <w:sz w:val="24"/>
          <w:szCs w:val="24"/>
        </w:rPr>
        <w:t xml:space="preserve"> do Município</w:t>
      </w:r>
      <w:r w:rsidR="00464DEA">
        <w:rPr>
          <w:rFonts w:ascii="Times New Roman" w:hAnsi="Times New Roman" w:cs="Times New Roman"/>
          <w:sz w:val="24"/>
          <w:szCs w:val="24"/>
        </w:rPr>
        <w:t>.</w:t>
      </w:r>
    </w:p>
    <w:p w:rsidR="008C17E3" w:rsidRDefault="008C17E3" w:rsidP="00E36262">
      <w:pPr>
        <w:spacing w:line="276" w:lineRule="auto"/>
        <w:rPr>
          <w:rFonts w:ascii="Times New Roman" w:hAnsi="Times New Roman" w:cs="Times New Roman"/>
          <w:sz w:val="24"/>
          <w:szCs w:val="24"/>
        </w:rPr>
      </w:pPr>
    </w:p>
    <w:p w:rsidR="008C17E3" w:rsidRPr="00D04338" w:rsidRDefault="00D04338" w:rsidP="00E36262">
      <w:pPr>
        <w:spacing w:line="276" w:lineRule="auto"/>
        <w:rPr>
          <w:rFonts w:ascii="Times New Roman" w:hAnsi="Times New Roman" w:cs="Times New Roman"/>
          <w:b/>
          <w:i/>
          <w:sz w:val="24"/>
          <w:szCs w:val="24"/>
        </w:rPr>
      </w:pPr>
      <w:r w:rsidRPr="00D04338">
        <w:rPr>
          <w:rFonts w:ascii="Times New Roman" w:hAnsi="Times New Roman" w:cs="Times New Roman"/>
          <w:b/>
          <w:i/>
          <w:sz w:val="24"/>
          <w:szCs w:val="24"/>
        </w:rPr>
        <w:t>CONCLUSÃO</w:t>
      </w:r>
    </w:p>
    <w:p w:rsidR="00D04338" w:rsidRDefault="00D04338" w:rsidP="00E36262">
      <w:pPr>
        <w:spacing w:line="276" w:lineRule="auto"/>
        <w:rPr>
          <w:rFonts w:ascii="Times New Roman" w:hAnsi="Times New Roman" w:cs="Times New Roman"/>
          <w:sz w:val="24"/>
          <w:szCs w:val="24"/>
        </w:rPr>
      </w:pPr>
    </w:p>
    <w:p w:rsidR="00D04338" w:rsidRDefault="00B51120"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11E9">
        <w:rPr>
          <w:rFonts w:ascii="Times New Roman" w:hAnsi="Times New Roman" w:cs="Times New Roman"/>
          <w:sz w:val="24"/>
          <w:szCs w:val="24"/>
        </w:rPr>
        <w:t xml:space="preserve">O Município de Sete Lagoas - MG, localizado a aproximadamente 70 (setenta) quilômetros de distância da Capital Mineira, com população estimada, segundo IBGE 2017, em 236.228 habitantes, </w:t>
      </w:r>
      <w:r w:rsidR="00C97130">
        <w:rPr>
          <w:rFonts w:ascii="Times New Roman" w:hAnsi="Times New Roman" w:cs="Times New Roman"/>
          <w:sz w:val="24"/>
          <w:szCs w:val="24"/>
        </w:rPr>
        <w:t xml:space="preserve">considerada a </w:t>
      </w:r>
      <w:r w:rsidR="004411E9">
        <w:rPr>
          <w:rFonts w:ascii="Times New Roman" w:hAnsi="Times New Roman" w:cs="Times New Roman"/>
          <w:sz w:val="24"/>
          <w:szCs w:val="24"/>
        </w:rPr>
        <w:t>oitava maior economia do Estado, encontra-se na pior crise financeira de sua história recente.</w:t>
      </w:r>
    </w:p>
    <w:p w:rsidR="004411E9" w:rsidRDefault="004411E9" w:rsidP="00E36262">
      <w:pPr>
        <w:spacing w:line="276" w:lineRule="auto"/>
        <w:rPr>
          <w:rFonts w:ascii="Times New Roman" w:hAnsi="Times New Roman" w:cs="Times New Roman"/>
          <w:sz w:val="24"/>
          <w:szCs w:val="24"/>
        </w:rPr>
      </w:pPr>
    </w:p>
    <w:p w:rsidR="004411E9" w:rsidRDefault="004411E9"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Desde o mês de outubro do ano de 2018</w:t>
      </w:r>
      <w:r w:rsidR="00C97130">
        <w:rPr>
          <w:rFonts w:ascii="Times New Roman" w:hAnsi="Times New Roman" w:cs="Times New Roman"/>
          <w:sz w:val="24"/>
          <w:szCs w:val="24"/>
        </w:rPr>
        <w:t>,</w:t>
      </w:r>
      <w:r>
        <w:rPr>
          <w:rFonts w:ascii="Times New Roman" w:hAnsi="Times New Roman" w:cs="Times New Roman"/>
          <w:sz w:val="24"/>
          <w:szCs w:val="24"/>
        </w:rPr>
        <w:t xml:space="preserve"> vem enfrentando sérias dificuldades de caixa, tendo sido, no mês de novembro do mesmo ano, decretado estado de Situação de Calamidade Financeira.</w:t>
      </w:r>
    </w:p>
    <w:p w:rsidR="004411E9" w:rsidRDefault="004411E9" w:rsidP="00E36262">
      <w:pPr>
        <w:spacing w:line="276" w:lineRule="auto"/>
        <w:rPr>
          <w:rFonts w:ascii="Times New Roman" w:hAnsi="Times New Roman" w:cs="Times New Roman"/>
          <w:sz w:val="24"/>
          <w:szCs w:val="24"/>
        </w:rPr>
      </w:pPr>
    </w:p>
    <w:p w:rsidR="004411E9" w:rsidRDefault="004411E9"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Acredita-se que a falta de repasse de recursos do Governo do Estado não seja o fator principal que tenha levado o município à esta situação </w:t>
      </w:r>
      <w:r w:rsidR="00C97130">
        <w:rPr>
          <w:rFonts w:ascii="Times New Roman" w:hAnsi="Times New Roman" w:cs="Times New Roman"/>
          <w:sz w:val="24"/>
          <w:szCs w:val="24"/>
        </w:rPr>
        <w:t>de descontrole das finanças públicas, considerando que, no mês de gosto de 2018, o município já arrecadara cerca de 80% (oitenta por cento) do orçamento previsto para todo o exercício financeiro do ano em referência.</w:t>
      </w:r>
    </w:p>
    <w:p w:rsidR="00C97130" w:rsidRDefault="00C97130" w:rsidP="00E36262">
      <w:pPr>
        <w:spacing w:line="276" w:lineRule="auto"/>
        <w:rPr>
          <w:rFonts w:ascii="Times New Roman" w:hAnsi="Times New Roman" w:cs="Times New Roman"/>
          <w:sz w:val="24"/>
          <w:szCs w:val="24"/>
        </w:rPr>
      </w:pPr>
    </w:p>
    <w:p w:rsidR="00FC57D9" w:rsidRDefault="00C97130"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2FD9">
        <w:rPr>
          <w:rFonts w:ascii="Times New Roman" w:hAnsi="Times New Roman" w:cs="Times New Roman"/>
          <w:sz w:val="24"/>
          <w:szCs w:val="24"/>
        </w:rPr>
        <w:t xml:space="preserve">As </w:t>
      </w:r>
      <w:r>
        <w:rPr>
          <w:rFonts w:ascii="Times New Roman" w:hAnsi="Times New Roman" w:cs="Times New Roman"/>
          <w:sz w:val="24"/>
          <w:szCs w:val="24"/>
        </w:rPr>
        <w:t>transferências de verbas federais ocorreram com cert</w:t>
      </w:r>
      <w:r w:rsidR="00E52FD9">
        <w:rPr>
          <w:rFonts w:ascii="Times New Roman" w:hAnsi="Times New Roman" w:cs="Times New Roman"/>
          <w:sz w:val="24"/>
          <w:szCs w:val="24"/>
        </w:rPr>
        <w:t>a regularidade,</w:t>
      </w:r>
      <w:r>
        <w:rPr>
          <w:rFonts w:ascii="Times New Roman" w:hAnsi="Times New Roman" w:cs="Times New Roman"/>
          <w:sz w:val="24"/>
          <w:szCs w:val="24"/>
        </w:rPr>
        <w:t xml:space="preserve"> Sete Lagoas está entre os 10 (dez) municípios mineiros que mais receberam transferências do Governo do Estado</w:t>
      </w:r>
      <w:r w:rsidR="00E52FD9">
        <w:rPr>
          <w:rFonts w:ascii="Times New Roman" w:hAnsi="Times New Roman" w:cs="Times New Roman"/>
          <w:sz w:val="24"/>
          <w:szCs w:val="24"/>
        </w:rPr>
        <w:t xml:space="preserve"> e a</w:t>
      </w:r>
      <w:r>
        <w:rPr>
          <w:rFonts w:ascii="Times New Roman" w:hAnsi="Times New Roman" w:cs="Times New Roman"/>
          <w:sz w:val="24"/>
          <w:szCs w:val="24"/>
        </w:rPr>
        <w:t xml:space="preserve"> última prestação de contas do Executivo, evidenciou um aumento significativo na folha de pagamento da administração, um crescimento vertiginoso da dívida consolidada, além de gastos consideráveis com contratos administrativos firmados por meio da dispensa de licitação e inexigibilidade de licitação</w:t>
      </w:r>
      <w:r w:rsidR="007554FC">
        <w:rPr>
          <w:rFonts w:ascii="Times New Roman" w:hAnsi="Times New Roman" w:cs="Times New Roman"/>
          <w:sz w:val="24"/>
          <w:szCs w:val="24"/>
        </w:rPr>
        <w:t>, que causam grande preocupação</w:t>
      </w:r>
      <w:r>
        <w:rPr>
          <w:rFonts w:ascii="Times New Roman" w:hAnsi="Times New Roman" w:cs="Times New Roman"/>
          <w:sz w:val="24"/>
          <w:szCs w:val="24"/>
        </w:rPr>
        <w:t xml:space="preserve">. </w:t>
      </w:r>
    </w:p>
    <w:p w:rsidR="00FC57D9" w:rsidRDefault="00FC57D9" w:rsidP="00E36262">
      <w:pPr>
        <w:spacing w:line="276" w:lineRule="auto"/>
        <w:rPr>
          <w:rFonts w:ascii="Times New Roman" w:hAnsi="Times New Roman" w:cs="Times New Roman"/>
          <w:sz w:val="24"/>
          <w:szCs w:val="24"/>
        </w:rPr>
      </w:pPr>
    </w:p>
    <w:p w:rsidR="00C97130" w:rsidRDefault="00FC57D9"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Sendo assim, considerando que o controle das despesas e do fluxo de caixa do município </w:t>
      </w:r>
      <w:r w:rsidR="00CD7B41">
        <w:rPr>
          <w:rFonts w:ascii="Times New Roman" w:hAnsi="Times New Roman" w:cs="Times New Roman"/>
          <w:sz w:val="24"/>
          <w:szCs w:val="24"/>
        </w:rPr>
        <w:t xml:space="preserve">por parte deste peticionante e da Câmara Municipal de Sete Lagoas como um todo, se mostrou ineficiente, se torna inarredável a atuação deste douto orgão, no sentido de promover a defesa da ordem jurídica </w:t>
      </w:r>
      <w:r w:rsidR="00CD7B41">
        <w:rPr>
          <w:rFonts w:ascii="Times New Roman" w:hAnsi="Times New Roman" w:cs="Times New Roman"/>
          <w:sz w:val="24"/>
          <w:szCs w:val="24"/>
        </w:rPr>
        <w:lastRenderedPageBreak/>
        <w:t>do Município de Sete Lagoas, atendendo, obviamente dentro dos critérios de atuação do Ministério Público de Contas do Estado de Minas Gerais, a presente solicitação levada à apreço.</w:t>
      </w:r>
    </w:p>
    <w:p w:rsidR="00CD7B41" w:rsidRDefault="00CD7B41" w:rsidP="00E36262">
      <w:pPr>
        <w:spacing w:line="276" w:lineRule="auto"/>
        <w:rPr>
          <w:rFonts w:ascii="Times New Roman" w:hAnsi="Times New Roman" w:cs="Times New Roman"/>
          <w:sz w:val="24"/>
          <w:szCs w:val="24"/>
        </w:rPr>
      </w:pPr>
    </w:p>
    <w:p w:rsidR="00CD7B41" w:rsidRDefault="00D57C6B"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548F0">
        <w:rPr>
          <w:rFonts w:ascii="Times New Roman" w:hAnsi="Times New Roman" w:cs="Times New Roman"/>
          <w:sz w:val="24"/>
          <w:szCs w:val="24"/>
        </w:rPr>
        <w:t>Sendo o que tenho para o momento, me coloco à disposição para sanar quaisquer eventuais dúvidas que possam surgir da análise deste documento.</w:t>
      </w: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 os mais sinceros votos de estima e consideração, subscrevo.</w:t>
      </w: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p>
    <w:p w:rsidR="00E548F0" w:rsidRDefault="00E548F0" w:rsidP="00E36262">
      <w:pPr>
        <w:spacing w:line="276" w:lineRule="auto"/>
        <w:rPr>
          <w:rFonts w:ascii="Times New Roman" w:hAnsi="Times New Roman" w:cs="Times New Roman"/>
          <w:sz w:val="24"/>
          <w:szCs w:val="24"/>
        </w:rPr>
      </w:pPr>
    </w:p>
    <w:p w:rsidR="00E548F0" w:rsidRDefault="00E548F0" w:rsidP="00E548F0">
      <w:pPr>
        <w:spacing w:line="276" w:lineRule="auto"/>
        <w:jc w:val="center"/>
        <w:rPr>
          <w:rFonts w:ascii="Times New Roman" w:hAnsi="Times New Roman" w:cs="Times New Roman"/>
          <w:sz w:val="24"/>
          <w:szCs w:val="24"/>
        </w:rPr>
      </w:pPr>
      <w:r>
        <w:rPr>
          <w:rFonts w:ascii="Times New Roman" w:hAnsi="Times New Roman" w:cs="Times New Roman"/>
          <w:sz w:val="24"/>
          <w:szCs w:val="24"/>
        </w:rPr>
        <w:t>Sete Lagoas 09 de Janeiro de 2018</w:t>
      </w:r>
    </w:p>
    <w:p w:rsidR="00E548F0" w:rsidRDefault="00E548F0" w:rsidP="00E548F0">
      <w:pPr>
        <w:spacing w:line="276" w:lineRule="auto"/>
        <w:jc w:val="center"/>
        <w:rPr>
          <w:rFonts w:ascii="Times New Roman" w:hAnsi="Times New Roman" w:cs="Times New Roman"/>
          <w:sz w:val="24"/>
          <w:szCs w:val="24"/>
        </w:rPr>
      </w:pPr>
    </w:p>
    <w:p w:rsidR="00E548F0" w:rsidRDefault="00E548F0" w:rsidP="00E548F0">
      <w:pPr>
        <w:spacing w:line="276" w:lineRule="auto"/>
        <w:jc w:val="center"/>
        <w:rPr>
          <w:rFonts w:ascii="Times New Roman" w:hAnsi="Times New Roman" w:cs="Times New Roman"/>
          <w:sz w:val="24"/>
          <w:szCs w:val="24"/>
        </w:rPr>
      </w:pPr>
    </w:p>
    <w:p w:rsidR="00E548F0" w:rsidRDefault="00E548F0" w:rsidP="00E548F0">
      <w:pPr>
        <w:spacing w:line="276" w:lineRule="auto"/>
        <w:jc w:val="center"/>
        <w:rPr>
          <w:rFonts w:ascii="Times New Roman" w:hAnsi="Times New Roman" w:cs="Times New Roman"/>
          <w:sz w:val="24"/>
          <w:szCs w:val="24"/>
        </w:rPr>
      </w:pPr>
    </w:p>
    <w:p w:rsidR="00E548F0" w:rsidRDefault="00E548F0" w:rsidP="00E548F0">
      <w:pPr>
        <w:spacing w:line="276" w:lineRule="auto"/>
        <w:jc w:val="center"/>
        <w:rPr>
          <w:rFonts w:ascii="Times New Roman" w:hAnsi="Times New Roman" w:cs="Times New Roman"/>
          <w:sz w:val="24"/>
          <w:szCs w:val="24"/>
        </w:rPr>
      </w:pPr>
    </w:p>
    <w:p w:rsidR="00E548F0" w:rsidRDefault="00E548F0" w:rsidP="00E548F0">
      <w:pPr>
        <w:spacing w:line="276" w:lineRule="auto"/>
        <w:jc w:val="center"/>
        <w:rPr>
          <w:rFonts w:ascii="Times New Roman" w:hAnsi="Times New Roman" w:cs="Times New Roman"/>
          <w:sz w:val="24"/>
          <w:szCs w:val="24"/>
        </w:rPr>
      </w:pPr>
      <w:r>
        <w:rPr>
          <w:rFonts w:ascii="Times New Roman" w:hAnsi="Times New Roman" w:cs="Times New Roman"/>
          <w:sz w:val="24"/>
          <w:szCs w:val="24"/>
        </w:rPr>
        <w:t>Fabrício A. Carvalho do Nascimento</w:t>
      </w:r>
    </w:p>
    <w:p w:rsidR="00F658C9" w:rsidRPr="00594A12" w:rsidRDefault="00F658C9" w:rsidP="00E548F0">
      <w:pPr>
        <w:spacing w:line="276" w:lineRule="auto"/>
        <w:jc w:val="center"/>
        <w:rPr>
          <w:rFonts w:ascii="Times New Roman" w:hAnsi="Times New Roman" w:cs="Times New Roman"/>
          <w:sz w:val="24"/>
          <w:szCs w:val="24"/>
        </w:rPr>
      </w:pPr>
      <w:r>
        <w:rPr>
          <w:rFonts w:ascii="Times New Roman" w:hAnsi="Times New Roman" w:cs="Times New Roman"/>
          <w:sz w:val="24"/>
          <w:szCs w:val="24"/>
        </w:rPr>
        <w:t>CPF: 012.099.636 - 71</w:t>
      </w:r>
    </w:p>
    <w:sectPr w:rsidR="00F658C9" w:rsidRPr="00594A12" w:rsidSect="00DD3665">
      <w:footerReference w:type="default" r:id="rId8"/>
      <w:pgSz w:w="11906" w:h="16838" w:code="9"/>
      <w:pgMar w:top="2552" w:right="567" w:bottom="1985" w:left="567" w:header="284" w:footer="4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83C" w:rsidRDefault="0043483C" w:rsidP="005036EB">
      <w:r>
        <w:separator/>
      </w:r>
    </w:p>
  </w:endnote>
  <w:endnote w:type="continuationSeparator" w:id="0">
    <w:p w:rsidR="0043483C" w:rsidRDefault="0043483C" w:rsidP="00503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698B" w:rsidRDefault="0039698B" w:rsidP="0039698B">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83C" w:rsidRDefault="0043483C" w:rsidP="005036EB">
      <w:r>
        <w:separator/>
      </w:r>
    </w:p>
  </w:footnote>
  <w:footnote w:type="continuationSeparator" w:id="0">
    <w:p w:rsidR="0043483C" w:rsidRDefault="0043483C" w:rsidP="00503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5036EB"/>
    <w:rsid w:val="00040B68"/>
    <w:rsid w:val="000B3F5A"/>
    <w:rsid w:val="000B6ACB"/>
    <w:rsid w:val="000D558B"/>
    <w:rsid w:val="0014732D"/>
    <w:rsid w:val="00173A92"/>
    <w:rsid w:val="001966A9"/>
    <w:rsid w:val="001C1362"/>
    <w:rsid w:val="00206C62"/>
    <w:rsid w:val="00221A3E"/>
    <w:rsid w:val="00252FD9"/>
    <w:rsid w:val="00291358"/>
    <w:rsid w:val="002A77E4"/>
    <w:rsid w:val="002D357A"/>
    <w:rsid w:val="00343412"/>
    <w:rsid w:val="00362B67"/>
    <w:rsid w:val="0036581D"/>
    <w:rsid w:val="00384496"/>
    <w:rsid w:val="0039698B"/>
    <w:rsid w:val="00405BEA"/>
    <w:rsid w:val="0042655E"/>
    <w:rsid w:val="0043483C"/>
    <w:rsid w:val="004411E9"/>
    <w:rsid w:val="00445BB6"/>
    <w:rsid w:val="00464DEA"/>
    <w:rsid w:val="004759C9"/>
    <w:rsid w:val="004809D4"/>
    <w:rsid w:val="00492B01"/>
    <w:rsid w:val="00496AD9"/>
    <w:rsid w:val="004A5F1D"/>
    <w:rsid w:val="004B3ED5"/>
    <w:rsid w:val="004D5184"/>
    <w:rsid w:val="005036EB"/>
    <w:rsid w:val="00505589"/>
    <w:rsid w:val="00510CC0"/>
    <w:rsid w:val="00540AA5"/>
    <w:rsid w:val="0054555F"/>
    <w:rsid w:val="005857B7"/>
    <w:rsid w:val="00590D02"/>
    <w:rsid w:val="00594A12"/>
    <w:rsid w:val="005C5B34"/>
    <w:rsid w:val="0062432E"/>
    <w:rsid w:val="0062782D"/>
    <w:rsid w:val="00682BC8"/>
    <w:rsid w:val="006F5AE7"/>
    <w:rsid w:val="007138CF"/>
    <w:rsid w:val="00735069"/>
    <w:rsid w:val="0074570A"/>
    <w:rsid w:val="007554FC"/>
    <w:rsid w:val="00760587"/>
    <w:rsid w:val="00832300"/>
    <w:rsid w:val="008A1B8C"/>
    <w:rsid w:val="008A1E83"/>
    <w:rsid w:val="008A2EFE"/>
    <w:rsid w:val="008C17E3"/>
    <w:rsid w:val="00924315"/>
    <w:rsid w:val="00953D69"/>
    <w:rsid w:val="00957D36"/>
    <w:rsid w:val="0096006D"/>
    <w:rsid w:val="009708D2"/>
    <w:rsid w:val="009B1251"/>
    <w:rsid w:val="009B2E05"/>
    <w:rsid w:val="00A2306E"/>
    <w:rsid w:val="00A32F4C"/>
    <w:rsid w:val="00A72297"/>
    <w:rsid w:val="00AC574B"/>
    <w:rsid w:val="00AD01D2"/>
    <w:rsid w:val="00B27AA7"/>
    <w:rsid w:val="00B43BCD"/>
    <w:rsid w:val="00B51120"/>
    <w:rsid w:val="00B85ACB"/>
    <w:rsid w:val="00B920C1"/>
    <w:rsid w:val="00B94236"/>
    <w:rsid w:val="00C04113"/>
    <w:rsid w:val="00C12E9C"/>
    <w:rsid w:val="00C80980"/>
    <w:rsid w:val="00C97130"/>
    <w:rsid w:val="00CD3EBD"/>
    <w:rsid w:val="00CD7B41"/>
    <w:rsid w:val="00CF56EC"/>
    <w:rsid w:val="00D04338"/>
    <w:rsid w:val="00D306C0"/>
    <w:rsid w:val="00D57C6B"/>
    <w:rsid w:val="00D63300"/>
    <w:rsid w:val="00D67982"/>
    <w:rsid w:val="00D80E0F"/>
    <w:rsid w:val="00DD3665"/>
    <w:rsid w:val="00E314DA"/>
    <w:rsid w:val="00E36262"/>
    <w:rsid w:val="00E52FD9"/>
    <w:rsid w:val="00E548F0"/>
    <w:rsid w:val="00E57382"/>
    <w:rsid w:val="00EC6288"/>
    <w:rsid w:val="00F658C9"/>
    <w:rsid w:val="00FC57D9"/>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BD"/>
  </w:style>
  <w:style w:type="paragraph" w:styleId="Ttulo5">
    <w:name w:val="heading 5"/>
    <w:basedOn w:val="Normal"/>
    <w:link w:val="Ttulo5Char"/>
    <w:uiPriority w:val="9"/>
    <w:qFormat/>
    <w:rsid w:val="002A77E4"/>
    <w:pPr>
      <w:spacing w:before="100" w:beforeAutospacing="1" w:after="100" w:afterAutospacing="1"/>
      <w:jc w:val="left"/>
      <w:outlineLvl w:val="4"/>
    </w:pPr>
    <w:rPr>
      <w:rFonts w:ascii="Times New Roman" w:eastAsia="Times New Roman" w:hAnsi="Times New Roman" w:cs="Times New Roman"/>
      <w:b/>
      <w:bCs/>
      <w:sz w:val="20"/>
      <w:szCs w:val="20"/>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036EB"/>
    <w:pPr>
      <w:tabs>
        <w:tab w:val="center" w:pos="4252"/>
        <w:tab w:val="right" w:pos="8504"/>
      </w:tabs>
    </w:pPr>
  </w:style>
  <w:style w:type="character" w:customStyle="1" w:styleId="CabealhoChar">
    <w:name w:val="Cabeçalho Char"/>
    <w:basedOn w:val="Fontepargpadro"/>
    <w:link w:val="Cabealho"/>
    <w:uiPriority w:val="99"/>
    <w:semiHidden/>
    <w:rsid w:val="005036EB"/>
  </w:style>
  <w:style w:type="paragraph" w:styleId="Rodap">
    <w:name w:val="footer"/>
    <w:basedOn w:val="Normal"/>
    <w:link w:val="RodapChar"/>
    <w:uiPriority w:val="99"/>
    <w:semiHidden/>
    <w:unhideWhenUsed/>
    <w:rsid w:val="005036EB"/>
    <w:pPr>
      <w:tabs>
        <w:tab w:val="center" w:pos="4252"/>
        <w:tab w:val="right" w:pos="8504"/>
      </w:tabs>
    </w:pPr>
  </w:style>
  <w:style w:type="character" w:customStyle="1" w:styleId="RodapChar">
    <w:name w:val="Rodapé Char"/>
    <w:basedOn w:val="Fontepargpadro"/>
    <w:link w:val="Rodap"/>
    <w:uiPriority w:val="99"/>
    <w:semiHidden/>
    <w:rsid w:val="005036EB"/>
  </w:style>
  <w:style w:type="paragraph" w:styleId="Textodebalo">
    <w:name w:val="Balloon Text"/>
    <w:basedOn w:val="Normal"/>
    <w:link w:val="TextodebaloChar"/>
    <w:uiPriority w:val="99"/>
    <w:semiHidden/>
    <w:unhideWhenUsed/>
    <w:rsid w:val="005036EB"/>
    <w:rPr>
      <w:rFonts w:ascii="Tahoma" w:hAnsi="Tahoma" w:cs="Tahoma"/>
      <w:sz w:val="16"/>
      <w:szCs w:val="16"/>
    </w:rPr>
  </w:style>
  <w:style w:type="character" w:customStyle="1" w:styleId="TextodebaloChar">
    <w:name w:val="Texto de balão Char"/>
    <w:basedOn w:val="Fontepargpadro"/>
    <w:link w:val="Textodebalo"/>
    <w:uiPriority w:val="99"/>
    <w:semiHidden/>
    <w:rsid w:val="005036EB"/>
    <w:rPr>
      <w:rFonts w:ascii="Tahoma" w:hAnsi="Tahoma" w:cs="Tahoma"/>
      <w:sz w:val="16"/>
      <w:szCs w:val="16"/>
    </w:rPr>
  </w:style>
  <w:style w:type="character" w:customStyle="1" w:styleId="Ttulo5Char">
    <w:name w:val="Título 5 Char"/>
    <w:basedOn w:val="Fontepargpadro"/>
    <w:link w:val="Ttulo5"/>
    <w:uiPriority w:val="9"/>
    <w:rsid w:val="002A77E4"/>
    <w:rPr>
      <w:rFonts w:ascii="Times New Roman" w:eastAsia="Times New Roman" w:hAnsi="Times New Roman" w:cs="Times New Roman"/>
      <w:b/>
      <w:bCs/>
      <w:sz w:val="20"/>
      <w:szCs w:val="20"/>
      <w:lang w:eastAsia="pt-PT"/>
    </w:rPr>
  </w:style>
  <w:style w:type="character" w:customStyle="1" w:styleId="w8qarf">
    <w:name w:val="w8qarf"/>
    <w:basedOn w:val="Fontepargpadro"/>
    <w:rsid w:val="002A77E4"/>
  </w:style>
  <w:style w:type="character" w:customStyle="1" w:styleId="lrzxr">
    <w:name w:val="lrzxr"/>
    <w:basedOn w:val="Fontepargpadro"/>
    <w:rsid w:val="002A77E4"/>
  </w:style>
  <w:style w:type="character" w:styleId="Hyperlink">
    <w:name w:val="Hyperlink"/>
    <w:basedOn w:val="Fontepargpadro"/>
    <w:uiPriority w:val="99"/>
    <w:unhideWhenUsed/>
    <w:rsid w:val="002A77E4"/>
    <w:rPr>
      <w:color w:val="0000FF"/>
      <w:u w:val="single"/>
    </w:rPr>
  </w:style>
  <w:style w:type="table" w:styleId="Tabelacomgrade">
    <w:name w:val="Table Grid"/>
    <w:basedOn w:val="Tabelanormal"/>
    <w:uiPriority w:val="59"/>
    <w:rsid w:val="00832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52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leisestaduais.com.br/mg/decreto-n-46946-2016-minas-gerais-regulamenta-a-lei-n-21777-de-29-de-setembro-de-2015-que-instituiu-o-programa-estadual-de-transporte-escolar-pte-mg-direcionado-a-alunos-da-rede-estadual-de-ensino-residentes-em-zona-rural-e-da-outras-providenci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isestaduais.com.br/mg/lei-ordinaria-n-21777-2015-minas-gerais-institui-o-programa-estadual-de-transporte-escolar-pte-mg-direcionado-a-alunos-da-rede-estadual-de-ensino-residentes-em-zona-rura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1908</Words>
  <Characters>10307</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Alandeberg Lopes</dc:creator>
  <cp:lastModifiedBy>Alandeberg Lopes</cp:lastModifiedBy>
  <cp:revision>5</cp:revision>
  <dcterms:created xsi:type="dcterms:W3CDTF">2019-01-10T14:00:00Z</dcterms:created>
  <dcterms:modified xsi:type="dcterms:W3CDTF">2019-01-10T14:09:00Z</dcterms:modified>
</cp:coreProperties>
</file>