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01" w:rsidRPr="00B82C01" w:rsidRDefault="008A2FD9" w:rsidP="00B82C01">
      <w:pPr>
        <w:pBdr>
          <w:bottom w:val="single" w:sz="12" w:space="1" w:color="auto"/>
        </w:pBdr>
        <w:jc w:val="center"/>
        <w:rPr>
          <w:rStyle w:val="Forte"/>
          <w:rFonts w:ascii="Segoe UI" w:hAnsi="Segoe UI" w:cs="Segoe UI"/>
          <w:sz w:val="40"/>
          <w:szCs w:val="40"/>
          <w:shd w:val="clear" w:color="auto" w:fill="FFFFFF"/>
        </w:rPr>
      </w:pPr>
      <w:r>
        <w:rPr>
          <w:rStyle w:val="Forte"/>
          <w:rFonts w:ascii="Segoe UI" w:hAnsi="Segoe UI" w:cs="Segoe UI"/>
          <w:sz w:val="40"/>
          <w:szCs w:val="40"/>
          <w:shd w:val="clear" w:color="auto" w:fill="FFFFFF"/>
        </w:rPr>
        <w:t>ANTE</w:t>
      </w:r>
      <w:r w:rsidR="00AB17CA">
        <w:rPr>
          <w:rStyle w:val="Forte"/>
          <w:rFonts w:ascii="Segoe UI" w:hAnsi="Segoe UI" w:cs="Segoe UI"/>
          <w:sz w:val="40"/>
          <w:szCs w:val="40"/>
          <w:shd w:val="clear" w:color="auto" w:fill="FFFFFF"/>
        </w:rPr>
        <w:t>PROJETO DE LEI</w:t>
      </w:r>
      <w:r w:rsidR="00B82C01" w:rsidRPr="00B82C01">
        <w:rPr>
          <w:rStyle w:val="Forte"/>
          <w:rFonts w:ascii="Segoe UI" w:hAnsi="Segoe UI" w:cs="Segoe UI"/>
          <w:sz w:val="40"/>
          <w:szCs w:val="40"/>
          <w:shd w:val="clear" w:color="auto" w:fill="FFFFFF"/>
        </w:rPr>
        <w:t xml:space="preserve"> 2019</w:t>
      </w:r>
    </w:p>
    <w:p w:rsidR="00671C96" w:rsidRDefault="00B645AF" w:rsidP="008A2FD9">
      <w:pPr>
        <w:tabs>
          <w:tab w:val="left" w:pos="240"/>
          <w:tab w:val="center" w:pos="4252"/>
        </w:tabs>
        <w:rPr>
          <w:rStyle w:val="Forte"/>
          <w:rFonts w:ascii="Segoe UI" w:hAnsi="Segoe UI" w:cs="Segoe UI"/>
          <w:sz w:val="20"/>
          <w:szCs w:val="20"/>
        </w:rPr>
      </w:pPr>
      <w:r w:rsidRPr="00B645AF">
        <w:rPr>
          <w:rStyle w:val="Forte"/>
          <w:rFonts w:ascii="Segoe UI" w:hAnsi="Segoe UI" w:cs="Segoe UI"/>
          <w:sz w:val="20"/>
          <w:szCs w:val="20"/>
        </w:rPr>
        <w:tab/>
      </w:r>
      <w:r w:rsidRPr="00B645AF">
        <w:rPr>
          <w:rStyle w:val="Forte"/>
          <w:rFonts w:ascii="Segoe UI" w:hAnsi="Segoe UI" w:cs="Segoe UI"/>
          <w:sz w:val="20"/>
          <w:szCs w:val="20"/>
        </w:rPr>
        <w:tab/>
      </w:r>
    </w:p>
    <w:p w:rsidR="003A4122" w:rsidRPr="003A4122" w:rsidRDefault="003A4122" w:rsidP="003A4122">
      <w:pPr>
        <w:jc w:val="center"/>
        <w:rPr>
          <w:rStyle w:val="Forte"/>
          <w:rFonts w:ascii="Segoe UI" w:hAnsi="Segoe UI" w:cs="Segoe UI"/>
        </w:rPr>
      </w:pPr>
      <w:hyperlink r:id="rId6" w:history="1">
        <w:r w:rsidRPr="003A4122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APL 241/2019 - Anteprojeto de Lei</w:t>
        </w:r>
      </w:hyperlink>
      <w:r w:rsidRPr="003A4122">
        <w:rPr>
          <w:rFonts w:ascii="Segoe UI" w:hAnsi="Segoe UI" w:cs="Segoe UI"/>
        </w:rPr>
        <w:t> </w:t>
      </w:r>
      <w:r w:rsidRPr="003A4122">
        <w:rPr>
          <w:rFonts w:ascii="Segoe UI" w:hAnsi="Segoe UI" w:cs="Segoe UI"/>
        </w:rPr>
        <w:br/>
      </w:r>
    </w:p>
    <w:p w:rsidR="003A4122" w:rsidRPr="003A4122" w:rsidRDefault="003A4122" w:rsidP="003A4122">
      <w:pPr>
        <w:rPr>
          <w:sz w:val="20"/>
          <w:szCs w:val="20"/>
        </w:rPr>
      </w:pPr>
      <w:r>
        <w:rPr>
          <w:rStyle w:val="Forte"/>
          <w:rFonts w:ascii="Segoe UI" w:hAnsi="Segoe UI" w:cs="Segoe UI"/>
          <w:color w:val="212529"/>
        </w:rPr>
        <w:t>Ementa:</w:t>
      </w:r>
      <w:r>
        <w:rPr>
          <w:rFonts w:ascii="Segoe UI" w:hAnsi="Segoe UI" w:cs="Segoe UI"/>
          <w:color w:val="212529"/>
        </w:rPr>
        <w:t> </w:t>
      </w:r>
      <w:r w:rsidRPr="003A4122">
        <w:rPr>
          <w:rFonts w:ascii="Segoe UI" w:hAnsi="Segoe UI" w:cs="Segoe UI"/>
          <w:color w:val="212529"/>
          <w:sz w:val="20"/>
          <w:szCs w:val="20"/>
        </w:rPr>
        <w:t>ALTERA A LEI Nº 7.337 DE 16 DE OUTUBRO DE 2006 QUE “DISPÕE SOBRE A CONCESSÃO DO CARTÃO MUNICIPAL DE TRANSPORTE, E DO VALE SAÚDE NO TRANSPORTE COLETIVO URBANO E DÁ OUTRAS PROVIDÊNCIAS”.</w:t>
      </w:r>
    </w:p>
    <w:p w:rsidR="003A4122" w:rsidRDefault="003A4122" w:rsidP="003A4122">
      <w:pPr>
        <w:tabs>
          <w:tab w:val="left" w:pos="240"/>
          <w:tab w:val="center" w:pos="4252"/>
        </w:tabs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Apresentação: </w:t>
      </w:r>
      <w:r w:rsidRPr="003A4122">
        <w:rPr>
          <w:rFonts w:ascii="Segoe UI" w:hAnsi="Segoe UI" w:cs="Segoe UI"/>
          <w:color w:val="212529"/>
          <w:sz w:val="20"/>
          <w:szCs w:val="20"/>
        </w:rPr>
        <w:t>25 de Abril de 2019</w:t>
      </w:r>
      <w:r>
        <w:rPr>
          <w:rFonts w:ascii="Segoe UI" w:hAnsi="Segoe UI" w:cs="Segoe UI"/>
          <w:color w:val="212529"/>
        </w:rPr>
        <w:t> </w:t>
      </w:r>
    </w:p>
    <w:p w:rsidR="003A4122" w:rsidRDefault="003A4122" w:rsidP="003A4122">
      <w:pPr>
        <w:tabs>
          <w:tab w:val="left" w:pos="240"/>
          <w:tab w:val="center" w:pos="4252"/>
        </w:tabs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Protocolo: </w:t>
      </w:r>
      <w:r w:rsidRPr="003A4122">
        <w:rPr>
          <w:rFonts w:ascii="Segoe UI" w:hAnsi="Segoe UI" w:cs="Segoe UI"/>
          <w:color w:val="212529"/>
          <w:sz w:val="20"/>
          <w:szCs w:val="20"/>
        </w:rPr>
        <w:t>8590/2019</w:t>
      </w:r>
      <w:r>
        <w:rPr>
          <w:rFonts w:ascii="Segoe UI" w:hAnsi="Segoe UI" w:cs="Segoe UI"/>
          <w:color w:val="212529"/>
        </w:rPr>
        <w:t xml:space="preserve">    </w:t>
      </w:r>
    </w:p>
    <w:p w:rsidR="008A2FD9" w:rsidRDefault="003A4122" w:rsidP="003A4122">
      <w:pPr>
        <w:pBdr>
          <w:bottom w:val="single" w:sz="12" w:space="1" w:color="auto"/>
        </w:pBdr>
        <w:tabs>
          <w:tab w:val="left" w:pos="240"/>
          <w:tab w:val="center" w:pos="4252"/>
        </w:tabs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Data Entrada:</w:t>
      </w:r>
      <w:r>
        <w:rPr>
          <w:rFonts w:ascii="Segoe UI" w:hAnsi="Segoe UI" w:cs="Segoe UI"/>
          <w:color w:val="212529"/>
        </w:rPr>
        <w:t> </w:t>
      </w:r>
      <w:r w:rsidRPr="003A4122">
        <w:rPr>
          <w:rFonts w:ascii="Segoe UI" w:hAnsi="Segoe UI" w:cs="Segoe UI"/>
          <w:color w:val="212529"/>
          <w:sz w:val="20"/>
          <w:szCs w:val="20"/>
        </w:rPr>
        <w:t>25 de Abril de 2019</w:t>
      </w:r>
      <w:r>
        <w:rPr>
          <w:rFonts w:ascii="Segoe UI" w:hAnsi="Segoe UI" w:cs="Segoe UI"/>
          <w:color w:val="212529"/>
        </w:rPr>
        <w:t> </w:t>
      </w:r>
    </w:p>
    <w:p w:rsidR="003A4122" w:rsidRDefault="003A4122" w:rsidP="003A4122">
      <w:pPr>
        <w:jc w:val="center"/>
        <w:rPr>
          <w:rStyle w:val="Forte"/>
          <w:rFonts w:ascii="Segoe UI" w:hAnsi="Segoe UI" w:cs="Segoe UI"/>
        </w:rPr>
      </w:pPr>
    </w:p>
    <w:bookmarkStart w:id="0" w:name="_GoBack"/>
    <w:bookmarkEnd w:id="0"/>
    <w:p w:rsidR="003A4122" w:rsidRPr="003A4122" w:rsidRDefault="003A4122" w:rsidP="003A4122">
      <w:pPr>
        <w:jc w:val="center"/>
        <w:rPr>
          <w:rStyle w:val="Forte"/>
          <w:rFonts w:ascii="Segoe UI" w:hAnsi="Segoe UI" w:cs="Segoe UI"/>
        </w:rPr>
      </w:pPr>
      <w:r w:rsidRPr="003A4122">
        <w:rPr>
          <w:rStyle w:val="Forte"/>
          <w:rFonts w:ascii="Segoe UI" w:hAnsi="Segoe UI" w:cs="Segoe UI"/>
        </w:rPr>
        <w:fldChar w:fldCharType="begin"/>
      </w:r>
      <w:r w:rsidRPr="003A4122">
        <w:rPr>
          <w:rStyle w:val="Forte"/>
          <w:rFonts w:ascii="Segoe UI" w:hAnsi="Segoe UI" w:cs="Segoe UI"/>
        </w:rPr>
        <w:instrText xml:space="preserve"> HYPERLINK "https://sapl.setelagoas.mg.leg.br/materia/71663" </w:instrText>
      </w:r>
      <w:r w:rsidRPr="003A4122">
        <w:rPr>
          <w:rStyle w:val="Forte"/>
          <w:rFonts w:ascii="Segoe UI" w:hAnsi="Segoe UI" w:cs="Segoe UI"/>
        </w:rPr>
        <w:fldChar w:fldCharType="separate"/>
      </w:r>
      <w:r w:rsidRPr="003A4122">
        <w:rPr>
          <w:rStyle w:val="Hyperlink"/>
          <w:rFonts w:ascii="Segoe UI" w:hAnsi="Segoe UI" w:cs="Segoe UI"/>
          <w:b/>
          <w:bCs/>
          <w:color w:val="auto"/>
          <w:u w:val="none"/>
        </w:rPr>
        <w:t>APL 245/2019 - Anteprojeto de Lei</w:t>
      </w:r>
      <w:r w:rsidRPr="003A4122">
        <w:rPr>
          <w:rStyle w:val="Forte"/>
          <w:rFonts w:ascii="Segoe UI" w:hAnsi="Segoe UI" w:cs="Segoe UI"/>
        </w:rPr>
        <w:fldChar w:fldCharType="end"/>
      </w:r>
      <w:r w:rsidRPr="003A4122">
        <w:rPr>
          <w:rFonts w:ascii="Segoe UI" w:hAnsi="Segoe UI" w:cs="Segoe UI"/>
        </w:rPr>
        <w:t> </w:t>
      </w:r>
      <w:r w:rsidRPr="003A4122">
        <w:rPr>
          <w:rFonts w:ascii="Segoe UI" w:hAnsi="Segoe UI" w:cs="Segoe UI"/>
        </w:rPr>
        <w:br/>
      </w:r>
    </w:p>
    <w:p w:rsidR="003A4122" w:rsidRPr="003A4122" w:rsidRDefault="003A4122" w:rsidP="003A4122">
      <w:pPr>
        <w:rPr>
          <w:sz w:val="20"/>
          <w:szCs w:val="20"/>
        </w:rPr>
      </w:pPr>
      <w:r>
        <w:rPr>
          <w:rStyle w:val="Forte"/>
          <w:rFonts w:ascii="Segoe UI" w:hAnsi="Segoe UI" w:cs="Segoe UI"/>
          <w:color w:val="212529"/>
        </w:rPr>
        <w:t>Ementa:</w:t>
      </w:r>
      <w:r>
        <w:rPr>
          <w:rFonts w:ascii="Segoe UI" w:hAnsi="Segoe UI" w:cs="Segoe UI"/>
          <w:color w:val="212529"/>
        </w:rPr>
        <w:t> </w:t>
      </w:r>
      <w:r w:rsidRPr="003A4122">
        <w:rPr>
          <w:rFonts w:ascii="Segoe UI" w:hAnsi="Segoe UI" w:cs="Segoe UI"/>
          <w:color w:val="212529"/>
          <w:sz w:val="20"/>
          <w:szCs w:val="20"/>
        </w:rPr>
        <w:t>“AUTORIZA O PODER EXECUTIVO A CELEBRAR CONVÊNIO COM O ESTADO DE MINAS GERAIS, POR MEIO DA SECRETARIA DE SEGURANÇA PÚBLICA PARA IMPLANTAR CÂMERAS DE MONITORAMENTO COM RECONHECIMENTO FÁCIL E DÁ OUTRAS PROVIDÊNCIAS. ”</w:t>
      </w:r>
    </w:p>
    <w:p w:rsidR="003A4122" w:rsidRDefault="003A4122" w:rsidP="003A4122">
      <w:pPr>
        <w:tabs>
          <w:tab w:val="left" w:pos="240"/>
          <w:tab w:val="center" w:pos="4252"/>
        </w:tabs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Apresentação: </w:t>
      </w:r>
      <w:r w:rsidRPr="003A4122">
        <w:rPr>
          <w:rFonts w:ascii="Segoe UI" w:hAnsi="Segoe UI" w:cs="Segoe UI"/>
          <w:color w:val="212529"/>
          <w:sz w:val="20"/>
          <w:szCs w:val="20"/>
        </w:rPr>
        <w:t>30 de Abril de 2019</w:t>
      </w:r>
      <w:r>
        <w:rPr>
          <w:rFonts w:ascii="Segoe UI" w:hAnsi="Segoe UI" w:cs="Segoe UI"/>
          <w:color w:val="212529"/>
        </w:rPr>
        <w:t> </w:t>
      </w:r>
    </w:p>
    <w:p w:rsidR="003A4122" w:rsidRDefault="003A4122" w:rsidP="003A4122">
      <w:pPr>
        <w:tabs>
          <w:tab w:val="left" w:pos="240"/>
          <w:tab w:val="center" w:pos="4252"/>
        </w:tabs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Protocolo: </w:t>
      </w:r>
      <w:r w:rsidRPr="003A4122">
        <w:rPr>
          <w:rFonts w:ascii="Segoe UI" w:hAnsi="Segoe UI" w:cs="Segoe UI"/>
          <w:color w:val="212529"/>
          <w:sz w:val="20"/>
          <w:szCs w:val="20"/>
        </w:rPr>
        <w:t>8711/2019</w:t>
      </w:r>
      <w:r>
        <w:rPr>
          <w:rFonts w:ascii="Segoe UI" w:hAnsi="Segoe UI" w:cs="Segoe UI"/>
          <w:color w:val="212529"/>
        </w:rPr>
        <w:t xml:space="preserve">   </w:t>
      </w:r>
    </w:p>
    <w:p w:rsidR="003A4122" w:rsidRDefault="003A4122" w:rsidP="003A4122">
      <w:pPr>
        <w:tabs>
          <w:tab w:val="left" w:pos="240"/>
          <w:tab w:val="center" w:pos="4252"/>
        </w:tabs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Data Entrada:</w:t>
      </w:r>
      <w:r>
        <w:rPr>
          <w:rFonts w:ascii="Segoe UI" w:hAnsi="Segoe UI" w:cs="Segoe UI"/>
          <w:color w:val="212529"/>
        </w:rPr>
        <w:t> </w:t>
      </w:r>
      <w:r w:rsidRPr="003A4122">
        <w:rPr>
          <w:rFonts w:ascii="Segoe UI" w:hAnsi="Segoe UI" w:cs="Segoe UI"/>
          <w:color w:val="212529"/>
          <w:sz w:val="20"/>
          <w:szCs w:val="20"/>
        </w:rPr>
        <w:t>30 de Abril de 2019</w:t>
      </w:r>
    </w:p>
    <w:p w:rsidR="003A4122" w:rsidRPr="003A4122" w:rsidRDefault="003A4122" w:rsidP="003A4122">
      <w:pPr>
        <w:tabs>
          <w:tab w:val="left" w:pos="240"/>
          <w:tab w:val="center" w:pos="4252"/>
        </w:tabs>
        <w:rPr>
          <w:rStyle w:val="Hyperlink"/>
          <w:rFonts w:ascii="Segoe UI" w:hAnsi="Segoe UI" w:cs="Segoe UI"/>
          <w:color w:val="212529"/>
          <w:u w:val="none"/>
        </w:rPr>
      </w:pPr>
      <w:r>
        <w:rPr>
          <w:rStyle w:val="Forte"/>
          <w:rFonts w:ascii="Segoe UI" w:hAnsi="Segoe UI" w:cs="Segoe UI"/>
          <w:color w:val="212529"/>
        </w:rPr>
        <w:t>Autor:</w:t>
      </w:r>
      <w:r>
        <w:rPr>
          <w:rFonts w:ascii="Segoe UI" w:hAnsi="Segoe UI" w:cs="Segoe UI"/>
          <w:color w:val="212529"/>
        </w:rPr>
        <w:t>  </w:t>
      </w:r>
      <w:r w:rsidRPr="003A4122">
        <w:rPr>
          <w:rFonts w:ascii="Segoe UI" w:hAnsi="Segoe UI" w:cs="Segoe UI"/>
          <w:color w:val="212529"/>
          <w:sz w:val="20"/>
          <w:szCs w:val="20"/>
        </w:rPr>
        <w:t>GILSON LIBOREIRO</w:t>
      </w:r>
      <w:r>
        <w:rPr>
          <w:rFonts w:ascii="Segoe UI" w:hAnsi="Segoe UI" w:cs="Segoe UI"/>
          <w:color w:val="212529"/>
        </w:rPr>
        <w:t> </w:t>
      </w:r>
    </w:p>
    <w:p w:rsidR="00D11DB6" w:rsidRDefault="00D11DB6" w:rsidP="008A2FD9">
      <w:pPr>
        <w:tabs>
          <w:tab w:val="left" w:pos="240"/>
          <w:tab w:val="center" w:pos="4252"/>
        </w:tabs>
        <w:rPr>
          <w:rStyle w:val="Hyperlink"/>
          <w:rFonts w:ascii="Segoe UI" w:hAnsi="Segoe UI" w:cs="Segoe UI"/>
          <w:b/>
          <w:bCs/>
          <w:color w:val="auto"/>
          <w:u w:val="none"/>
        </w:rPr>
      </w:pPr>
    </w:p>
    <w:p w:rsidR="00D11DB6" w:rsidRPr="008A2FD9" w:rsidRDefault="00D11DB6" w:rsidP="008A2FD9">
      <w:pPr>
        <w:tabs>
          <w:tab w:val="left" w:pos="240"/>
          <w:tab w:val="center" w:pos="4252"/>
        </w:tabs>
        <w:rPr>
          <w:rFonts w:ascii="Segoe UI" w:hAnsi="Segoe UI" w:cs="Segoe UI"/>
          <w:color w:val="212529"/>
        </w:rPr>
      </w:pPr>
    </w:p>
    <w:p w:rsidR="0086729A" w:rsidRPr="008A2FD9" w:rsidRDefault="003A4122" w:rsidP="00671C96">
      <w:pPr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Sete Lagoas, 13</w:t>
      </w:r>
      <w:r w:rsidR="0086729A" w:rsidRPr="008A2FD9">
        <w:rPr>
          <w:rFonts w:ascii="Segoe UI" w:hAnsi="Segoe UI" w:cs="Segoe UI"/>
          <w:color w:val="212529"/>
        </w:rPr>
        <w:t xml:space="preserve"> de </w:t>
      </w:r>
      <w:r>
        <w:rPr>
          <w:rFonts w:ascii="Segoe UI" w:hAnsi="Segoe UI" w:cs="Segoe UI"/>
          <w:color w:val="212529"/>
        </w:rPr>
        <w:t>Maio</w:t>
      </w:r>
      <w:r w:rsidR="0086729A" w:rsidRPr="008A2FD9">
        <w:rPr>
          <w:rFonts w:ascii="Segoe UI" w:hAnsi="Segoe UI" w:cs="Segoe UI"/>
          <w:color w:val="212529"/>
        </w:rPr>
        <w:t xml:space="preserve"> de 2019</w:t>
      </w:r>
    </w:p>
    <w:p w:rsidR="0086729A" w:rsidRPr="008A2FD9" w:rsidRDefault="0086729A" w:rsidP="00671C96">
      <w:pPr>
        <w:jc w:val="center"/>
        <w:rPr>
          <w:rFonts w:ascii="Segoe UI" w:hAnsi="Segoe UI" w:cs="Segoe UI"/>
          <w:color w:val="212529"/>
        </w:rPr>
      </w:pPr>
    </w:p>
    <w:p w:rsidR="0086729A" w:rsidRPr="008A2FD9" w:rsidRDefault="00CB183B" w:rsidP="00671C96">
      <w:pPr>
        <w:jc w:val="center"/>
      </w:pPr>
      <w:r>
        <w:rPr>
          <w:noProof/>
          <w:lang w:eastAsia="pt-BR"/>
        </w:rPr>
        <w:drawing>
          <wp:inline distT="0" distB="0" distL="0" distR="0" wp14:anchorId="7BFFF498" wp14:editId="26B2551F">
            <wp:extent cx="3218815" cy="1538605"/>
            <wp:effectExtent l="0" t="0" r="635" b="4445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29A" w:rsidRPr="008A2FD9" w:rsidSect="00671C96">
      <w:pgSz w:w="11906" w:h="16838"/>
      <w:pgMar w:top="1417" w:right="1701" w:bottom="1417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4E" w:rsidRDefault="0071544E" w:rsidP="006377B8">
      <w:pPr>
        <w:spacing w:after="0" w:line="240" w:lineRule="auto"/>
      </w:pPr>
      <w:r>
        <w:separator/>
      </w:r>
    </w:p>
  </w:endnote>
  <w:endnote w:type="continuationSeparator" w:id="0">
    <w:p w:rsidR="0071544E" w:rsidRDefault="0071544E" w:rsidP="0063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4E" w:rsidRDefault="0071544E" w:rsidP="006377B8">
      <w:pPr>
        <w:spacing w:after="0" w:line="240" w:lineRule="auto"/>
      </w:pPr>
      <w:r>
        <w:separator/>
      </w:r>
    </w:p>
  </w:footnote>
  <w:footnote w:type="continuationSeparator" w:id="0">
    <w:p w:rsidR="0071544E" w:rsidRDefault="0071544E" w:rsidP="00637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01"/>
    <w:rsid w:val="00106319"/>
    <w:rsid w:val="00170A5D"/>
    <w:rsid w:val="002352F5"/>
    <w:rsid w:val="003A4122"/>
    <w:rsid w:val="005A40FF"/>
    <w:rsid w:val="006377B8"/>
    <w:rsid w:val="00671C96"/>
    <w:rsid w:val="0071544E"/>
    <w:rsid w:val="00777A22"/>
    <w:rsid w:val="0086729A"/>
    <w:rsid w:val="008A2FD9"/>
    <w:rsid w:val="00AB17CA"/>
    <w:rsid w:val="00B645AF"/>
    <w:rsid w:val="00B82C01"/>
    <w:rsid w:val="00CB183B"/>
    <w:rsid w:val="00D0029C"/>
    <w:rsid w:val="00D11DB6"/>
    <w:rsid w:val="00D65C15"/>
    <w:rsid w:val="00DD1A04"/>
    <w:rsid w:val="00E72226"/>
    <w:rsid w:val="00F31559"/>
    <w:rsid w:val="00F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6AFA49-6812-410D-B8BC-A400EC4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82C0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82C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7B8"/>
  </w:style>
  <w:style w:type="paragraph" w:styleId="Rodap">
    <w:name w:val="footer"/>
    <w:basedOn w:val="Normal"/>
    <w:link w:val="RodapChar"/>
    <w:uiPriority w:val="99"/>
    <w:unhideWhenUsed/>
    <w:rsid w:val="0063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7B8"/>
  </w:style>
  <w:style w:type="character" w:styleId="HiperlinkVisitado">
    <w:name w:val="FollowedHyperlink"/>
    <w:basedOn w:val="Fontepargpadro"/>
    <w:uiPriority w:val="99"/>
    <w:semiHidden/>
    <w:unhideWhenUsed/>
    <w:rsid w:val="006377B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pl.setelagoas.mg.leg.br/materia/715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2019-03-13T18:01:00Z</cp:lastPrinted>
  <dcterms:created xsi:type="dcterms:W3CDTF">2019-05-13T13:37:00Z</dcterms:created>
  <dcterms:modified xsi:type="dcterms:W3CDTF">2019-05-13T13:37:00Z</dcterms:modified>
</cp:coreProperties>
</file>