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B2" w:rsidRPr="00D007B2" w:rsidRDefault="00AB17CA" w:rsidP="00D007B2">
      <w:pPr>
        <w:pBdr>
          <w:bottom w:val="single" w:sz="12" w:space="1" w:color="auto"/>
        </w:pBdr>
        <w:jc w:val="center"/>
        <w:rPr>
          <w:rStyle w:val="Forte"/>
          <w:rFonts w:ascii="Segoe UI" w:hAnsi="Segoe UI" w:cs="Segoe UI"/>
          <w:sz w:val="40"/>
          <w:szCs w:val="40"/>
          <w:shd w:val="clear" w:color="auto" w:fill="FFFFFF"/>
        </w:rPr>
      </w:pPr>
      <w:r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>PROJETO DE LEI</w:t>
      </w:r>
      <w:r w:rsidR="00B82C01" w:rsidRPr="00B82C01"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 xml:space="preserve"> 2019</w:t>
      </w:r>
    </w:p>
    <w:p w:rsidR="00D007B2" w:rsidRPr="002F2439" w:rsidRDefault="00D007B2" w:rsidP="00D007B2">
      <w:pPr>
        <w:tabs>
          <w:tab w:val="left" w:pos="240"/>
          <w:tab w:val="center" w:pos="4252"/>
        </w:tabs>
        <w:jc w:val="center"/>
        <w:rPr>
          <w:rFonts w:ascii="Segoe UI" w:hAnsi="Segoe UI" w:cs="Segoe UI"/>
          <w:color w:val="212529"/>
          <w:shd w:val="clear" w:color="auto" w:fill="FFFFFF"/>
        </w:rPr>
      </w:pPr>
      <w:hyperlink r:id="rId7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106/2019 - Projeto de Lei Ordinária</w:t>
        </w:r>
      </w:hyperlink>
      <w:r w:rsidRPr="002F2439">
        <w:rPr>
          <w:rFonts w:ascii="Segoe UI" w:hAnsi="Segoe UI" w:cs="Segoe UI"/>
          <w:color w:val="212529"/>
          <w:shd w:val="clear" w:color="auto" w:fill="FFFFFF"/>
        </w:rPr>
        <w:t> </w:t>
      </w:r>
    </w:p>
    <w:p w:rsidR="00D007B2" w:rsidRPr="002F2439" w:rsidRDefault="00D007B2" w:rsidP="00D007B2">
      <w:pPr>
        <w:jc w:val="both"/>
        <w:rPr>
          <w:rStyle w:val="Forte"/>
          <w:rFonts w:ascii="Segoe UI" w:hAnsi="Segoe UI" w:cs="Segoe UI"/>
          <w:b w:val="0"/>
          <w:color w:val="212529"/>
        </w:rPr>
      </w:pPr>
      <w:r>
        <w:rPr>
          <w:rFonts w:ascii="Segoe UI" w:hAnsi="Segoe UI" w:cs="Segoe UI"/>
          <w:color w:val="212529"/>
        </w:rPr>
        <w:br/>
      </w:r>
      <w:r w:rsidRPr="002F2439">
        <w:rPr>
          <w:rStyle w:val="Forte"/>
          <w:rFonts w:ascii="Segoe UI" w:hAnsi="Segoe UI" w:cs="Segoe UI"/>
          <w:color w:val="212529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DISPÕE SOBRE OS ALIMENTOS QUE PERDERAM O VALOR COMERCIAL, MAIS AINDA SÃO PRÓPRIOS PARA O CONSUMO NO MUNICÍPIO DE SETE LAGOAS.</w:t>
      </w:r>
    </w:p>
    <w:p w:rsidR="00D007B2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Apresentação: </w:t>
      </w:r>
      <w:r w:rsidRPr="002F2439">
        <w:rPr>
          <w:rStyle w:val="Forte"/>
          <w:b w:val="0"/>
        </w:rPr>
        <w:t>11 de Março de 2019</w:t>
      </w:r>
      <w:r w:rsidRPr="002F2439">
        <w:rPr>
          <w:rStyle w:val="Forte"/>
        </w:rPr>
        <w:t> </w:t>
      </w:r>
    </w:p>
    <w:p w:rsidR="00D007B2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Protocolo: </w:t>
      </w:r>
      <w:r w:rsidRPr="002F2439">
        <w:rPr>
          <w:rStyle w:val="Forte"/>
          <w:b w:val="0"/>
        </w:rPr>
        <w:t>6364/2019</w:t>
      </w:r>
      <w:r w:rsidRPr="002F2439">
        <w:rPr>
          <w:rStyle w:val="Forte"/>
        </w:rPr>
        <w:t xml:space="preserve"> </w:t>
      </w:r>
    </w:p>
    <w:p w:rsidR="00D007B2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11 de Março de 2019</w:t>
      </w:r>
    </w:p>
    <w:p w:rsidR="006A75BA" w:rsidRPr="002F2439" w:rsidRDefault="00D007B2" w:rsidP="00D007B2">
      <w:pPr>
        <w:pBdr>
          <w:bottom w:val="single" w:sz="12" w:space="1" w:color="auto"/>
        </w:pBd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Autor</w:t>
      </w:r>
      <w:r w:rsidRPr="002F2439">
        <w:rPr>
          <w:rStyle w:val="Forte"/>
          <w:rFonts w:ascii="Segoe UI" w:hAnsi="Segoe UI" w:cs="Segoe UI"/>
          <w:b w:val="0"/>
          <w:color w:val="212529"/>
        </w:rPr>
        <w:t>:</w:t>
      </w:r>
      <w:r w:rsidRPr="002F2439">
        <w:rPr>
          <w:rStyle w:val="Forte"/>
          <w:b w:val="0"/>
        </w:rPr>
        <w:t>  GILSON LIBOREIRO</w:t>
      </w:r>
      <w:r w:rsidRPr="002F2439">
        <w:rPr>
          <w:rStyle w:val="Forte"/>
        </w:rPr>
        <w:t> </w:t>
      </w:r>
    </w:p>
    <w:p w:rsidR="00D007B2" w:rsidRPr="002F2439" w:rsidRDefault="00D007B2" w:rsidP="00D007B2">
      <w:pPr>
        <w:jc w:val="center"/>
        <w:rPr>
          <w:rFonts w:ascii="Segoe UI" w:hAnsi="Segoe UI" w:cs="Segoe UI"/>
          <w:color w:val="212529"/>
        </w:rPr>
      </w:pPr>
      <w:hyperlink r:id="rId8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107/2019 - Projeto de Lei Ordinária</w:t>
        </w:r>
      </w:hyperlink>
    </w:p>
    <w:p w:rsidR="00D007B2" w:rsidRPr="002F2439" w:rsidRDefault="00D007B2" w:rsidP="00D007B2">
      <w:pPr>
        <w:jc w:val="both"/>
        <w:rPr>
          <w:rStyle w:val="Forte"/>
          <w:b w:val="0"/>
        </w:rPr>
      </w:pPr>
      <w:r w:rsidRPr="00D007B2">
        <w:rPr>
          <w:rStyle w:val="Forte"/>
          <w:sz w:val="20"/>
          <w:szCs w:val="20"/>
        </w:rPr>
        <w:br/>
      </w:r>
      <w:r w:rsidRPr="002F2439">
        <w:rPr>
          <w:rStyle w:val="Forte"/>
          <w:rFonts w:ascii="Segoe UI" w:hAnsi="Segoe UI" w:cs="Segoe UI"/>
          <w:color w:val="212529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DISPÕE SOBRE A ISENÇÃO DA TAXA DE ESTACIONAMENTO NOS SHOPPINGS E HIPERMERCADOS COM SEDE NO MUNICÍPIO DE SETE LAGOAS E DÁ OUTRAS PROVIDÊNCIAS.</w:t>
      </w:r>
    </w:p>
    <w:p w:rsidR="00D007B2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Apresentação: </w:t>
      </w:r>
      <w:r w:rsidRPr="002F2439">
        <w:rPr>
          <w:rStyle w:val="Forte"/>
          <w:b w:val="0"/>
        </w:rPr>
        <w:t>11 de Março de 2019</w:t>
      </w:r>
      <w:r w:rsidRPr="002F2439">
        <w:rPr>
          <w:rStyle w:val="Forte"/>
        </w:rPr>
        <w:t> </w:t>
      </w:r>
    </w:p>
    <w:p w:rsidR="00D007B2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Protocolo: </w:t>
      </w:r>
      <w:r w:rsidRPr="002F2439">
        <w:rPr>
          <w:rStyle w:val="Forte"/>
          <w:b w:val="0"/>
        </w:rPr>
        <w:t>6365/2019</w:t>
      </w:r>
      <w:r w:rsidRPr="002F2439">
        <w:rPr>
          <w:rStyle w:val="Forte"/>
        </w:rPr>
        <w:t xml:space="preserve">    </w:t>
      </w:r>
    </w:p>
    <w:p w:rsidR="00D007B2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11 de Março de 2019</w:t>
      </w:r>
      <w:r w:rsidRPr="002F2439">
        <w:rPr>
          <w:rStyle w:val="Forte"/>
        </w:rPr>
        <w:t> </w:t>
      </w:r>
    </w:p>
    <w:p w:rsidR="006A75BA" w:rsidRPr="002F2439" w:rsidRDefault="00D007B2" w:rsidP="00D007B2">
      <w:pPr>
        <w:pBdr>
          <w:bottom w:val="single" w:sz="12" w:space="1" w:color="auto"/>
        </w:pBdr>
        <w:jc w:val="both"/>
        <w:rPr>
          <w:rStyle w:val="Forte"/>
          <w:b w:val="0"/>
        </w:rPr>
      </w:pPr>
      <w:r w:rsidRPr="002F2439">
        <w:rPr>
          <w:rStyle w:val="Forte"/>
          <w:rFonts w:ascii="Segoe UI" w:hAnsi="Segoe UI" w:cs="Segoe UI"/>
          <w:color w:val="212529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</w:p>
    <w:p w:rsidR="004C08ED" w:rsidRPr="002F2439" w:rsidRDefault="00D007B2" w:rsidP="004C08ED">
      <w:pPr>
        <w:jc w:val="center"/>
        <w:rPr>
          <w:rStyle w:val="Hyperlink"/>
          <w:b/>
          <w:bCs/>
          <w:color w:val="auto"/>
          <w:u w:val="none"/>
        </w:rPr>
      </w:pPr>
      <w:hyperlink r:id="rId9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108/2019 - Projeto de Lei Ordinária</w:t>
        </w:r>
      </w:hyperlink>
    </w:p>
    <w:p w:rsidR="00D007B2" w:rsidRPr="002F2439" w:rsidRDefault="00D007B2" w:rsidP="004C08ED">
      <w:pPr>
        <w:jc w:val="both"/>
        <w:rPr>
          <w:rStyle w:val="Forte"/>
        </w:rPr>
      </w:pPr>
      <w:r>
        <w:rPr>
          <w:rFonts w:ascii="Segoe UI" w:hAnsi="Segoe UI" w:cs="Segoe UI"/>
          <w:color w:val="212529"/>
        </w:rPr>
        <w:br/>
      </w:r>
      <w:r w:rsidRPr="002F2439">
        <w:rPr>
          <w:rStyle w:val="Forte"/>
          <w:rFonts w:ascii="Segoe UI" w:hAnsi="Segoe UI" w:cs="Segoe UI"/>
          <w:color w:val="212529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rFonts w:ascii="Segoe UI" w:hAnsi="Segoe UI" w:cs="Segoe UI"/>
          <w:b w:val="0"/>
          <w:color w:val="212529"/>
        </w:rPr>
        <w:t>OBRIGA SUPERMERCADO E ESTABELECIMENTOS AFINS A EXPOR DE FORMA DESTACADA, POR MEIO DE CARTAZ AFIXADO EM LOCAL DE DESTAQUE, A DATA DE VALIDADE DOS PRODUTOS QUE FIZEREM PARTE DE PROMOÇÕES ESPECIAIS E/OU RELÂMPAGOS FEITAS EM SUAS DEPENDÊNCIAS.</w:t>
      </w:r>
    </w:p>
    <w:p w:rsidR="00D007B2" w:rsidRPr="002F2439" w:rsidRDefault="00D007B2" w:rsidP="00D007B2">
      <w:pPr>
        <w:jc w:val="both"/>
        <w:rPr>
          <w:rStyle w:val="Forte"/>
          <w:b w:val="0"/>
        </w:rPr>
      </w:pPr>
      <w:r w:rsidRPr="002F2439">
        <w:rPr>
          <w:rStyle w:val="Forte"/>
          <w:rFonts w:ascii="Segoe UI" w:hAnsi="Segoe UI" w:cs="Segoe UI"/>
          <w:color w:val="212529"/>
        </w:rPr>
        <w:t>Apresentação: </w:t>
      </w:r>
      <w:r w:rsidRPr="002F2439">
        <w:rPr>
          <w:rStyle w:val="Forte"/>
        </w:rPr>
        <w:t>11 de Março de 2019 </w:t>
      </w:r>
    </w:p>
    <w:p w:rsidR="00D007B2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Protocolo: </w:t>
      </w:r>
      <w:r w:rsidRPr="002F2439">
        <w:rPr>
          <w:rStyle w:val="Forte"/>
          <w:b w:val="0"/>
        </w:rPr>
        <w:t>6366/2019</w:t>
      </w:r>
      <w:r w:rsidRPr="002F2439">
        <w:rPr>
          <w:rStyle w:val="Forte"/>
        </w:rPr>
        <w:t xml:space="preserve">    </w:t>
      </w:r>
    </w:p>
    <w:p w:rsidR="004C08ED" w:rsidRPr="002F2439" w:rsidRDefault="00D007B2" w:rsidP="00D007B2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11 de Março de 2019</w:t>
      </w:r>
      <w:r w:rsidRPr="002F2439">
        <w:rPr>
          <w:rStyle w:val="Forte"/>
        </w:rPr>
        <w:t> </w:t>
      </w:r>
    </w:p>
    <w:p w:rsidR="006A75BA" w:rsidRPr="002F2439" w:rsidRDefault="00D007B2" w:rsidP="004C08ED">
      <w:pPr>
        <w:pBdr>
          <w:bottom w:val="single" w:sz="12" w:space="1" w:color="auto"/>
        </w:pBd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jc w:val="center"/>
        <w:rPr>
          <w:rFonts w:ascii="Segoe UI" w:hAnsi="Segoe UI" w:cs="Segoe UI"/>
          <w:color w:val="212529"/>
        </w:rPr>
      </w:pPr>
      <w:hyperlink r:id="rId10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109/2019 - Projeto de Lei Ordinária</w:t>
        </w:r>
      </w:hyperlink>
      <w:r w:rsidRPr="002F2439">
        <w:rPr>
          <w:rStyle w:val="Hyperlink"/>
          <w:b/>
          <w:bCs/>
          <w:color w:val="auto"/>
          <w:u w:val="none"/>
        </w:rPr>
        <w:t> </w:t>
      </w:r>
    </w:p>
    <w:p w:rsidR="00D007B2" w:rsidRPr="002F2439" w:rsidRDefault="00D007B2" w:rsidP="004C08ED">
      <w:pPr>
        <w:jc w:val="both"/>
        <w:rPr>
          <w:rStyle w:val="Forte"/>
          <w:rFonts w:ascii="Segoe UI" w:hAnsi="Segoe UI" w:cs="Segoe UI"/>
          <w:color w:val="212529"/>
        </w:rPr>
      </w:pPr>
      <w:r w:rsidRPr="002F2439">
        <w:rPr>
          <w:rStyle w:val="Forte"/>
          <w:rFonts w:ascii="Segoe UI" w:hAnsi="Segoe UI" w:cs="Segoe UI"/>
          <w:color w:val="212529"/>
        </w:rPr>
        <w:t>Ementa:</w:t>
      </w:r>
      <w:r w:rsidR="004C08ED" w:rsidRPr="002F2439">
        <w:rPr>
          <w:rStyle w:val="Forte"/>
          <w:rFonts w:ascii="Segoe UI" w:hAnsi="Segoe UI" w:cs="Segoe UI"/>
          <w:color w:val="212529"/>
        </w:rPr>
        <w:t xml:space="preserve"> </w:t>
      </w:r>
      <w:r w:rsidRPr="002F2439">
        <w:rPr>
          <w:rStyle w:val="Forte"/>
          <w:b w:val="0"/>
        </w:rPr>
        <w:t>DISPÕE SOBRE A CONCESSÃO DE INCENTIVO FISCAL AOS IMÓVEIS QUE ADOTAREM PRÁTICAS DE PRESERVAÇÃO E PROTEÇÃO AMBIENTAL LOCALIZADOS NO MUNICÍPIO DE SETE LAGOAS E DÁ OUTRAS PROVIDÊNCIAS.</w:t>
      </w:r>
    </w:p>
    <w:p w:rsidR="004C08ED" w:rsidRPr="002F2439" w:rsidRDefault="00D007B2" w:rsidP="004C08ED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t>Apresentação: </w:t>
      </w:r>
      <w:r w:rsidRPr="002F2439">
        <w:rPr>
          <w:rStyle w:val="Forte"/>
          <w:b w:val="0"/>
        </w:rPr>
        <w:t>11 de Março de 2019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jc w:val="both"/>
        <w:rPr>
          <w:rStyle w:val="Forte"/>
        </w:rPr>
      </w:pPr>
      <w:r w:rsidRPr="002F2439">
        <w:rPr>
          <w:rStyle w:val="Forte"/>
          <w:rFonts w:ascii="Segoe UI" w:hAnsi="Segoe UI" w:cs="Segoe UI"/>
          <w:color w:val="212529"/>
        </w:rPr>
        <w:lastRenderedPageBreak/>
        <w:t>Protocolo: </w:t>
      </w:r>
      <w:r w:rsidRPr="002F2439">
        <w:rPr>
          <w:rStyle w:val="Forte"/>
          <w:b w:val="0"/>
        </w:rPr>
        <w:t>6367/2019</w:t>
      </w:r>
      <w:r w:rsidRPr="002F2439">
        <w:rPr>
          <w:rStyle w:val="Forte"/>
        </w:rPr>
        <w:t xml:space="preserve">    </w:t>
      </w:r>
    </w:p>
    <w:p w:rsidR="002F2439" w:rsidRDefault="00D007B2" w:rsidP="004C08ED">
      <w:pPr>
        <w:pBdr>
          <w:bottom w:val="single" w:sz="12" w:space="1" w:color="auto"/>
        </w:pBdr>
        <w:jc w:val="both"/>
        <w:rPr>
          <w:rStyle w:val="Forte"/>
          <w:b w:val="0"/>
        </w:rPr>
      </w:pPr>
      <w:r w:rsidRPr="002F2439">
        <w:rPr>
          <w:rStyle w:val="Forte"/>
          <w:rFonts w:ascii="Segoe UI" w:hAnsi="Segoe UI" w:cs="Segoe UI"/>
          <w:color w:val="212529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11 de Março de 2019</w:t>
      </w:r>
    </w:p>
    <w:p w:rsidR="002F2439" w:rsidRPr="002F2439" w:rsidRDefault="00D007B2" w:rsidP="002F2439">
      <w:pPr>
        <w:pBdr>
          <w:bottom w:val="single" w:sz="12" w:space="1" w:color="auto"/>
        </w:pBdr>
        <w:jc w:val="both"/>
        <w:rPr>
          <w:rStyle w:val="Forte"/>
          <w:b w:val="0"/>
        </w:rPr>
      </w:pPr>
      <w:r w:rsidRPr="002F2439">
        <w:rPr>
          <w:rStyle w:val="Forte"/>
        </w:rPr>
        <w:t> </w:t>
      </w:r>
      <w:r w:rsidRPr="002F2439">
        <w:rPr>
          <w:rStyle w:val="Forte"/>
          <w:rFonts w:ascii="Segoe UI" w:hAnsi="Segoe UI" w:cs="Segoe UI"/>
          <w:color w:val="212529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</w:p>
    <w:p w:rsidR="002F2439" w:rsidRDefault="00D007B2" w:rsidP="002F2439">
      <w:pPr>
        <w:jc w:val="center"/>
        <w:rPr>
          <w:rStyle w:val="Hyperlink"/>
          <w:b/>
          <w:bCs/>
          <w:color w:val="auto"/>
          <w:u w:val="none"/>
        </w:rPr>
      </w:pPr>
      <w:hyperlink r:id="rId11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114/2019 - Projeto de Lei Ordinária</w:t>
        </w:r>
      </w:hyperlink>
    </w:p>
    <w:p w:rsidR="00D007B2" w:rsidRPr="002F2439" w:rsidRDefault="00D007B2" w:rsidP="002F2439">
      <w:pPr>
        <w:jc w:val="both"/>
        <w:rPr>
          <w:rStyle w:val="Forte"/>
        </w:rPr>
      </w:pPr>
      <w:r>
        <w:rPr>
          <w:rFonts w:ascii="Segoe UI" w:hAnsi="Segoe UI" w:cs="Segoe UI"/>
          <w:color w:val="212529"/>
        </w:rPr>
        <w:br/>
      </w:r>
      <w:r w:rsidRPr="002F2439">
        <w:rPr>
          <w:rStyle w:val="Forte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“DISPÕE SOBRE A IMPLANTAÇÃO NAS UNIDADES DE SAÚDE DE ESPAÇOS DESTINADO À AMAMENTAÇÃO E FRALDÁRIO NO ÂMBITO DO MUNICÍPIO DE SETE LAGOAS”.</w:t>
      </w:r>
    </w:p>
    <w:p w:rsidR="004C08ED" w:rsidRPr="002F2439" w:rsidRDefault="00D007B2" w:rsidP="004C08ED">
      <w:pPr>
        <w:jc w:val="both"/>
        <w:rPr>
          <w:rStyle w:val="Forte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14 de Março de 2019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jc w:val="both"/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6672/2019</w:t>
      </w:r>
      <w:r w:rsidRPr="002F2439">
        <w:rPr>
          <w:rStyle w:val="Forte"/>
        </w:rPr>
        <w:t xml:space="preserve">    </w:t>
      </w:r>
    </w:p>
    <w:p w:rsidR="004C08ED" w:rsidRPr="002F2439" w:rsidRDefault="00D007B2" w:rsidP="004C08ED">
      <w:pPr>
        <w:jc w:val="both"/>
        <w:rPr>
          <w:rStyle w:val="Forte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14 de Março de 2019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pBdr>
          <w:bottom w:val="single" w:sz="12" w:space="1" w:color="auto"/>
        </w:pBdr>
        <w:jc w:val="both"/>
        <w:rPr>
          <w:rStyle w:val="Forte"/>
          <w:b w:val="0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</w:p>
    <w:p w:rsidR="004C08ED" w:rsidRPr="002F2439" w:rsidRDefault="00D007B2" w:rsidP="004C08ED">
      <w:pPr>
        <w:jc w:val="center"/>
        <w:rPr>
          <w:rStyle w:val="Hyperlink"/>
          <w:b/>
          <w:bCs/>
          <w:color w:val="auto"/>
          <w:u w:val="none"/>
        </w:rPr>
      </w:pPr>
      <w:hyperlink r:id="rId12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115/2019 - Projeto de Lei Ordinária</w:t>
        </w:r>
      </w:hyperlink>
    </w:p>
    <w:p w:rsidR="00D007B2" w:rsidRPr="002F2439" w:rsidRDefault="00D007B2" w:rsidP="004C08ED">
      <w:pPr>
        <w:jc w:val="both"/>
        <w:rPr>
          <w:rStyle w:val="Forte"/>
        </w:rPr>
      </w:pPr>
      <w:r w:rsidRPr="002F2439">
        <w:rPr>
          <w:rFonts w:ascii="Segoe UI" w:hAnsi="Segoe UI" w:cs="Segoe UI"/>
          <w:color w:val="212529"/>
        </w:rPr>
        <w:br/>
      </w:r>
      <w:r w:rsidRPr="002F2439">
        <w:rPr>
          <w:rStyle w:val="Forte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"DISPÕE SOBRE MEDIDAS DE PREVENÇÃO E COMBATE AO ASSÉDIO SEXUAL DE MULHERES NOS MEIOS DE TRANSPORTE COLETIVO NO ÂMBITO DO MUNICÍPIO DE SETE LAGOAS E DÁ OUTRAS PROVIDÊNCIAS."</w:t>
      </w:r>
    </w:p>
    <w:p w:rsidR="004C08ED" w:rsidRPr="002F2439" w:rsidRDefault="00D007B2" w:rsidP="004C08ED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14 de Março de 2019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6673/2019</w:t>
      </w:r>
      <w:r w:rsidRPr="002F2439">
        <w:rPr>
          <w:rStyle w:val="Forte"/>
        </w:rPr>
        <w:t xml:space="preserve">    </w:t>
      </w:r>
    </w:p>
    <w:p w:rsidR="004C08ED" w:rsidRPr="002F2439" w:rsidRDefault="00D007B2" w:rsidP="004C08ED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14 de Março de 2019</w:t>
      </w:r>
      <w:r w:rsidRPr="002F2439">
        <w:rPr>
          <w:rStyle w:val="Forte"/>
        </w:rPr>
        <w:t> </w:t>
      </w:r>
    </w:p>
    <w:p w:rsidR="00D007B2" w:rsidRPr="002F2439" w:rsidRDefault="00D007B2" w:rsidP="004C08ED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</w:p>
    <w:p w:rsidR="004C08ED" w:rsidRPr="002F2439" w:rsidRDefault="00D007B2" w:rsidP="004C08ED">
      <w:pPr>
        <w:jc w:val="center"/>
        <w:rPr>
          <w:rStyle w:val="Forte"/>
          <w:rFonts w:ascii="Segoe UI" w:hAnsi="Segoe UI" w:cs="Segoe UI"/>
          <w:color w:val="212529"/>
        </w:rPr>
      </w:pPr>
      <w:hyperlink r:id="rId13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117/2019 - Projeto de Lei Ordinária</w:t>
        </w:r>
      </w:hyperlink>
      <w:r w:rsidRPr="002F2439">
        <w:rPr>
          <w:rFonts w:ascii="Segoe UI" w:hAnsi="Segoe UI" w:cs="Segoe UI"/>
          <w:color w:val="212529"/>
        </w:rPr>
        <w:t> </w:t>
      </w:r>
    </w:p>
    <w:p w:rsidR="00D007B2" w:rsidRPr="002F2439" w:rsidRDefault="00D007B2" w:rsidP="002F2439">
      <w:pPr>
        <w:jc w:val="both"/>
        <w:rPr>
          <w:rStyle w:val="Forte"/>
        </w:rPr>
      </w:pPr>
      <w:r w:rsidRPr="002F2439">
        <w:rPr>
          <w:rStyle w:val="Forte"/>
        </w:rPr>
        <w:t>Ementa</w:t>
      </w:r>
      <w:r w:rsidRPr="002F2439">
        <w:rPr>
          <w:rStyle w:val="Forte"/>
          <w:b w:val="0"/>
        </w:rPr>
        <w:t>:</w:t>
      </w:r>
      <w:r w:rsidR="004C08ED" w:rsidRPr="002F2439">
        <w:rPr>
          <w:rStyle w:val="Forte"/>
          <w:b w:val="0"/>
        </w:rPr>
        <w:t xml:space="preserve"> </w:t>
      </w:r>
      <w:r w:rsidRPr="002F2439">
        <w:rPr>
          <w:rStyle w:val="Forte"/>
          <w:b w:val="0"/>
        </w:rPr>
        <w:t>“DISPÕE SOBRE A PROIBIÇÃO DO CONSUMO DE CIGARROS, CHARUTOS, CACHIMBOS, OU QUALQUER OUTRO PRODUTO FUMÍGENO; DERIVADO OU NÃO DO TABACO, EM PRAÇAS, PARQUES, E DEMAIS LOCAIS AO AR LIVRE, DESTINADOS A PRÁTICA ESPORTIVA E DE LAZER, NO MUNICÍPIO DE SETE LAGOAS”.</w:t>
      </w:r>
    </w:p>
    <w:p w:rsidR="004C08ED" w:rsidRPr="002F2439" w:rsidRDefault="00D007B2" w:rsidP="004C08ED">
      <w:pPr>
        <w:rPr>
          <w:rStyle w:val="Forte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15 de Março de 2019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6778/2019</w:t>
      </w:r>
      <w:r w:rsidRPr="002F2439">
        <w:rPr>
          <w:rStyle w:val="Forte"/>
        </w:rPr>
        <w:t xml:space="preserve">    </w:t>
      </w:r>
    </w:p>
    <w:p w:rsidR="004C08ED" w:rsidRPr="002F2439" w:rsidRDefault="00D007B2" w:rsidP="004C08ED">
      <w:pPr>
        <w:rPr>
          <w:rStyle w:val="Forte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15 de Março de 2019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jc w:val="center"/>
        <w:rPr>
          <w:rStyle w:val="Forte"/>
          <w:rFonts w:ascii="Segoe UI" w:hAnsi="Segoe UI" w:cs="Segoe UI"/>
          <w:color w:val="212529"/>
          <w:shd w:val="clear" w:color="auto" w:fill="FFFFFF"/>
        </w:rPr>
      </w:pPr>
      <w:hyperlink r:id="rId14" w:history="1">
        <w:r w:rsidRPr="002F243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118/2019 - Projeto de Lei Ordinária</w:t>
        </w:r>
      </w:hyperlink>
      <w:r w:rsidRPr="002F2439">
        <w:rPr>
          <w:rFonts w:ascii="Segoe UI" w:hAnsi="Segoe UI" w:cs="Segoe UI"/>
          <w:color w:val="212529"/>
          <w:shd w:val="clear" w:color="auto" w:fill="FFFFFF"/>
        </w:rPr>
        <w:t> </w:t>
      </w:r>
      <w:r w:rsidRPr="002F2439">
        <w:rPr>
          <w:rFonts w:ascii="Segoe UI" w:hAnsi="Segoe UI" w:cs="Segoe UI"/>
          <w:color w:val="212529"/>
        </w:rPr>
        <w:br/>
      </w:r>
    </w:p>
    <w:p w:rsidR="00D007B2" w:rsidRPr="002F2439" w:rsidRDefault="00D007B2" w:rsidP="002F2439">
      <w:pPr>
        <w:jc w:val="both"/>
        <w:rPr>
          <w:rStyle w:val="Forte"/>
          <w:b w:val="0"/>
        </w:rPr>
      </w:pPr>
      <w:r w:rsidRPr="002F2439">
        <w:rPr>
          <w:rStyle w:val="Forte"/>
        </w:rPr>
        <w:t>Ementa:</w:t>
      </w:r>
      <w:r w:rsidR="004C08ED" w:rsidRPr="002F2439">
        <w:rPr>
          <w:rStyle w:val="Forte"/>
        </w:rPr>
        <w:t xml:space="preserve"> </w:t>
      </w:r>
      <w:r w:rsidRPr="002F2439">
        <w:rPr>
          <w:rStyle w:val="Forte"/>
          <w:b w:val="0"/>
        </w:rPr>
        <w:t>“CONSIDERA BEM CULTURAL PARA FINS DE TOMBAMENTO DE NATUREZA IMATERIAL OS CAMPOS DE FUTEBOL DE VÁRZEA, NO MUNICÍPIO DE SETE LAGOAS”.</w:t>
      </w:r>
    </w:p>
    <w:p w:rsidR="004C08ED" w:rsidRPr="002F2439" w:rsidRDefault="00D007B2" w:rsidP="004C08ED">
      <w:pPr>
        <w:rPr>
          <w:rStyle w:val="Forte"/>
          <w:b w:val="0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15 de Março de 2019</w:t>
      </w:r>
    </w:p>
    <w:p w:rsidR="004C08ED" w:rsidRPr="002F2439" w:rsidRDefault="00D007B2" w:rsidP="004C08ED">
      <w:pPr>
        <w:rPr>
          <w:rStyle w:val="Forte"/>
        </w:rPr>
      </w:pPr>
      <w:r w:rsidRPr="002F2439">
        <w:rPr>
          <w:rStyle w:val="Forte"/>
        </w:rPr>
        <w:lastRenderedPageBreak/>
        <w:t> </w:t>
      </w: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6780/2019</w:t>
      </w:r>
      <w:r w:rsidRPr="002F2439">
        <w:rPr>
          <w:rStyle w:val="Forte"/>
        </w:rPr>
        <w:t xml:space="preserve">    </w:t>
      </w:r>
    </w:p>
    <w:p w:rsidR="004C08ED" w:rsidRPr="002F2439" w:rsidRDefault="00D007B2" w:rsidP="004C08ED">
      <w:pPr>
        <w:rPr>
          <w:rStyle w:val="Forte"/>
          <w:b w:val="0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15 de Março de 2019 </w:t>
      </w:r>
    </w:p>
    <w:p w:rsidR="004C08ED" w:rsidRPr="002F2439" w:rsidRDefault="00D007B2" w:rsidP="002F2439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 w:rsidRPr="002F2439">
        <w:rPr>
          <w:rStyle w:val="Forte"/>
        </w:rPr>
        <w:t> </w:t>
      </w:r>
    </w:p>
    <w:p w:rsidR="004C08ED" w:rsidRPr="002F2439" w:rsidRDefault="00D007B2" w:rsidP="002F2439">
      <w:pPr>
        <w:jc w:val="center"/>
        <w:rPr>
          <w:rStyle w:val="Hyperlink"/>
          <w:b/>
          <w:bCs/>
          <w:color w:val="auto"/>
          <w:sz w:val="20"/>
          <w:szCs w:val="20"/>
          <w:u w:val="none"/>
        </w:rPr>
      </w:pPr>
      <w:hyperlink r:id="rId15" w:history="1">
        <w:r w:rsidRPr="004C08ED">
          <w:rPr>
            <w:rStyle w:val="Hyperlink"/>
            <w:rFonts w:ascii="Segoe UI" w:hAnsi="Segoe UI" w:cs="Segoe UI"/>
            <w:b/>
            <w:color w:val="auto"/>
            <w:u w:val="none"/>
          </w:rPr>
          <w:t>PLO 120/2019 - Projeto de Lei Ordinária</w:t>
        </w:r>
      </w:hyperlink>
      <w:r w:rsidRPr="004C08ED">
        <w:rPr>
          <w:rStyle w:val="Forte"/>
          <w:sz w:val="20"/>
          <w:szCs w:val="20"/>
        </w:rPr>
        <w:t> </w:t>
      </w:r>
    </w:p>
    <w:p w:rsidR="00D007B2" w:rsidRPr="002F2439" w:rsidRDefault="00D007B2" w:rsidP="002F2439">
      <w:pPr>
        <w:jc w:val="both"/>
        <w:rPr>
          <w:rStyle w:val="Forte"/>
          <w:b w:val="0"/>
        </w:rPr>
      </w:pPr>
      <w:r w:rsidRPr="002F2439">
        <w:rPr>
          <w:rStyle w:val="Forte"/>
        </w:rPr>
        <w:t>Eme</w:t>
      </w:r>
      <w:r w:rsidRPr="002F2439">
        <w:rPr>
          <w:rStyle w:val="Forte"/>
        </w:rPr>
        <w:t>nta:</w:t>
      </w:r>
      <w:r w:rsidR="004C08ED" w:rsidRPr="002F2439">
        <w:rPr>
          <w:rStyle w:val="Forte"/>
          <w:b w:val="0"/>
        </w:rPr>
        <w:t xml:space="preserve"> </w:t>
      </w:r>
      <w:r w:rsidRPr="002F2439">
        <w:rPr>
          <w:rStyle w:val="Forte"/>
          <w:b w:val="0"/>
        </w:rPr>
        <w:t>“DISPÕE SOBRE A OBRIGATORIEDADE DO CONSERTO DOS BURACOS E VALAS ABERTOS DAS VIAS E PASSEIOS PÚBLICOS E DÁ OUTRAS PROVIDÊNCIAS. ”</w:t>
      </w:r>
    </w:p>
    <w:p w:rsidR="004C08ED" w:rsidRPr="002F2439" w:rsidRDefault="00D007B2" w:rsidP="004C08ED">
      <w:pPr>
        <w:rPr>
          <w:rStyle w:val="Forte"/>
          <w:b w:val="0"/>
        </w:rPr>
      </w:pPr>
      <w:r w:rsidRPr="002F2439">
        <w:rPr>
          <w:rStyle w:val="Forte"/>
        </w:rPr>
        <w:t>Apresentação:</w:t>
      </w:r>
      <w:r w:rsidRPr="002F2439">
        <w:rPr>
          <w:rStyle w:val="Forte"/>
          <w:b w:val="0"/>
        </w:rPr>
        <w:t> </w:t>
      </w:r>
      <w:r w:rsidRPr="002F2439">
        <w:rPr>
          <w:rStyle w:val="Forte"/>
          <w:b w:val="0"/>
        </w:rPr>
        <w:t>18 de Março de 2019 </w:t>
      </w:r>
    </w:p>
    <w:p w:rsidR="004C08ED" w:rsidRPr="002F2439" w:rsidRDefault="00D007B2" w:rsidP="004C08ED">
      <w:pPr>
        <w:rPr>
          <w:rStyle w:val="Forte"/>
          <w:b w:val="0"/>
        </w:rPr>
      </w:pPr>
      <w:r w:rsidRPr="002F2439">
        <w:rPr>
          <w:rStyle w:val="Forte"/>
        </w:rPr>
        <w:t>Protocolo:</w:t>
      </w:r>
      <w:r w:rsidRPr="002F2439">
        <w:rPr>
          <w:rStyle w:val="Forte"/>
          <w:b w:val="0"/>
        </w:rPr>
        <w:t> </w:t>
      </w:r>
      <w:r w:rsidRPr="002F2439">
        <w:rPr>
          <w:rStyle w:val="Forte"/>
          <w:b w:val="0"/>
        </w:rPr>
        <w:t>6813/2019    </w:t>
      </w:r>
    </w:p>
    <w:p w:rsidR="004C08ED" w:rsidRPr="002F2439" w:rsidRDefault="00D007B2" w:rsidP="004C08ED">
      <w:pPr>
        <w:rPr>
          <w:rStyle w:val="Forte"/>
          <w:b w:val="0"/>
        </w:rPr>
      </w:pPr>
      <w:r w:rsidRPr="002F2439">
        <w:rPr>
          <w:rStyle w:val="Forte"/>
        </w:rPr>
        <w:t>Data Entrada:</w:t>
      </w:r>
      <w:r w:rsidRPr="002F2439">
        <w:rPr>
          <w:rStyle w:val="Forte"/>
          <w:b w:val="0"/>
        </w:rPr>
        <w:t> 18 de Março de 2019 </w:t>
      </w:r>
    </w:p>
    <w:p w:rsidR="00D007B2" w:rsidRPr="002F2439" w:rsidRDefault="00D007B2" w:rsidP="004C08ED">
      <w:pPr>
        <w:pBdr>
          <w:bottom w:val="single" w:sz="12" w:space="1" w:color="auto"/>
        </w:pBdr>
        <w:rPr>
          <w:rStyle w:val="Forte"/>
          <w:b w:val="0"/>
        </w:rPr>
      </w:pPr>
      <w:r w:rsidRPr="002F2439">
        <w:rPr>
          <w:rStyle w:val="Forte"/>
        </w:rPr>
        <w:t>Autor:</w:t>
      </w:r>
      <w:r w:rsidRPr="002F2439">
        <w:rPr>
          <w:rStyle w:val="Forte"/>
          <w:b w:val="0"/>
        </w:rPr>
        <w:t>  GILSON LIBOREIRO </w:t>
      </w:r>
    </w:p>
    <w:p w:rsidR="004C08ED" w:rsidRPr="004C08ED" w:rsidRDefault="00D007B2" w:rsidP="004C08ED">
      <w:pPr>
        <w:jc w:val="center"/>
        <w:rPr>
          <w:rStyle w:val="Forte"/>
          <w:b w:val="0"/>
          <w:bCs w:val="0"/>
          <w:sz w:val="20"/>
          <w:szCs w:val="20"/>
        </w:rPr>
      </w:pPr>
      <w:hyperlink r:id="rId16" w:history="1">
        <w:r w:rsidRPr="004C08ED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121/2019 - Projeto de Lei Ordinária</w:t>
        </w:r>
      </w:hyperlink>
      <w:r w:rsidRPr="004C08ED">
        <w:rPr>
          <w:rStyle w:val="Forte"/>
          <w:b w:val="0"/>
          <w:sz w:val="20"/>
          <w:szCs w:val="20"/>
        </w:rPr>
        <w:t> </w:t>
      </w:r>
      <w:r w:rsidRPr="004C08ED">
        <w:rPr>
          <w:rStyle w:val="Forte"/>
          <w:b w:val="0"/>
          <w:sz w:val="20"/>
          <w:szCs w:val="20"/>
        </w:rPr>
        <w:br/>
      </w:r>
    </w:p>
    <w:p w:rsidR="00D007B2" w:rsidRPr="002F2439" w:rsidRDefault="00D007B2" w:rsidP="002F2439">
      <w:pPr>
        <w:jc w:val="both"/>
        <w:rPr>
          <w:rStyle w:val="Forte"/>
          <w:b w:val="0"/>
        </w:rPr>
      </w:pPr>
      <w:r w:rsidRPr="002F2439">
        <w:rPr>
          <w:rStyle w:val="Forte"/>
          <w:bCs w:val="0"/>
        </w:rPr>
        <w:t>Ementa:</w:t>
      </w:r>
      <w:r w:rsidRPr="002F2439">
        <w:rPr>
          <w:rStyle w:val="Forte"/>
        </w:rPr>
        <w:t> </w:t>
      </w:r>
      <w:r w:rsidR="004C08ED" w:rsidRPr="002F2439">
        <w:rPr>
          <w:rStyle w:val="Forte"/>
        </w:rPr>
        <w:t xml:space="preserve"> </w:t>
      </w:r>
      <w:r w:rsidRPr="002F2439">
        <w:rPr>
          <w:rStyle w:val="Forte"/>
          <w:b w:val="0"/>
        </w:rPr>
        <w:t>"DISPÕE SOBRE A OBRIGATORIEDADE DE A ADMINISTRAÇÃO PÚBLICA MUNICIPAL DIVULGAR EM SEU SITE INSTITUCIONAL A LOCALIZAÇÃO DE TODOS OS RADARES DE FISCALIZAÇÃO DE VELOCIDADE COM SEUS RESPECTIVOS LIMITES DE VELOCIDADE, E DÁ OUTRAS PROVIDÊNCIAS."</w:t>
      </w:r>
    </w:p>
    <w:p w:rsidR="004C08ED" w:rsidRPr="002F2439" w:rsidRDefault="00D007B2" w:rsidP="004C08ED">
      <w:pPr>
        <w:rPr>
          <w:rStyle w:val="Forte"/>
        </w:rPr>
      </w:pPr>
      <w:r w:rsidRPr="002F2439">
        <w:rPr>
          <w:rStyle w:val="Forte"/>
          <w:bCs w:val="0"/>
        </w:rPr>
        <w:t>Apresentação: </w:t>
      </w:r>
      <w:r w:rsidRPr="002F2439">
        <w:rPr>
          <w:rStyle w:val="Forte"/>
          <w:b w:val="0"/>
        </w:rPr>
        <w:t>18 de Março de 2019</w:t>
      </w:r>
      <w:r w:rsidRPr="002F2439">
        <w:rPr>
          <w:rStyle w:val="Forte"/>
        </w:rPr>
        <w:t> </w:t>
      </w:r>
    </w:p>
    <w:p w:rsidR="004C08ED" w:rsidRPr="002F2439" w:rsidRDefault="00D007B2" w:rsidP="004C08ED">
      <w:pPr>
        <w:rPr>
          <w:rStyle w:val="Forte"/>
        </w:rPr>
      </w:pPr>
      <w:r w:rsidRPr="002F2439">
        <w:rPr>
          <w:rStyle w:val="Forte"/>
          <w:bCs w:val="0"/>
        </w:rPr>
        <w:t>Protocolo: </w:t>
      </w:r>
      <w:r w:rsidRPr="002F2439">
        <w:rPr>
          <w:rStyle w:val="Forte"/>
          <w:b w:val="0"/>
        </w:rPr>
        <w:t>6814/2019</w:t>
      </w:r>
      <w:r w:rsidRPr="002F2439">
        <w:rPr>
          <w:rStyle w:val="Forte"/>
        </w:rPr>
        <w:t xml:space="preserve">  </w:t>
      </w:r>
    </w:p>
    <w:p w:rsidR="004C08ED" w:rsidRPr="002F2439" w:rsidRDefault="00D007B2" w:rsidP="004C08ED">
      <w:pPr>
        <w:rPr>
          <w:rStyle w:val="Forte"/>
        </w:rPr>
      </w:pPr>
      <w:r w:rsidRPr="002F2439">
        <w:rPr>
          <w:rStyle w:val="Forte"/>
          <w:bCs w:val="0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18 de Março de 2019</w:t>
      </w:r>
      <w:r w:rsidRPr="002F2439">
        <w:rPr>
          <w:rStyle w:val="Forte"/>
        </w:rPr>
        <w:t> </w:t>
      </w:r>
    </w:p>
    <w:p w:rsidR="00D007B2" w:rsidRDefault="00D007B2" w:rsidP="002F2439">
      <w:pPr>
        <w:pBdr>
          <w:bottom w:val="single" w:sz="12" w:space="1" w:color="auto"/>
        </w:pBdr>
        <w:rPr>
          <w:rStyle w:val="Forte"/>
          <w:bCs w:val="0"/>
        </w:rPr>
      </w:pPr>
      <w:r w:rsidRPr="002F2439">
        <w:rPr>
          <w:rStyle w:val="Forte"/>
          <w:bCs w:val="0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</w:p>
    <w:p w:rsidR="004C08ED" w:rsidRDefault="00D007B2" w:rsidP="00EB3C04">
      <w:pPr>
        <w:jc w:val="center"/>
        <w:rPr>
          <w:rFonts w:ascii="Segoe UI" w:hAnsi="Segoe UI" w:cs="Segoe UI"/>
          <w:color w:val="212529"/>
        </w:rPr>
      </w:pPr>
      <w:hyperlink r:id="rId17" w:history="1">
        <w:r w:rsidRPr="004C08ED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134/2019 - Projeto de Lei Ordinária</w:t>
        </w:r>
      </w:hyperlink>
    </w:p>
    <w:p w:rsidR="00D007B2" w:rsidRPr="002F2439" w:rsidRDefault="00D007B2" w:rsidP="002F2439">
      <w:pPr>
        <w:jc w:val="both"/>
        <w:rPr>
          <w:rStyle w:val="Forte"/>
          <w:b w:val="0"/>
        </w:rPr>
      </w:pPr>
      <w:r w:rsidRPr="002F2439">
        <w:rPr>
          <w:rStyle w:val="Forte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“DISPÕE SOBRE A IMPLANTAÇÃO DE CURSO PRÉ-VESTIBULAR EM TODAS AS ESCOLAS PÚBLICAS MUNICIPAIS E DÁ OUTRAS PROVIDÊNCIAS. ”</w:t>
      </w:r>
    </w:p>
    <w:p w:rsidR="00EB3C04" w:rsidRPr="002F2439" w:rsidRDefault="00D007B2" w:rsidP="00EB3C04">
      <w:pPr>
        <w:rPr>
          <w:rStyle w:val="Forte"/>
          <w:b w:val="0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25 de Março de 2019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7098/2019</w:t>
      </w:r>
      <w:r w:rsidRPr="002F2439">
        <w:rPr>
          <w:rStyle w:val="Forte"/>
        </w:rPr>
        <w:t xml:space="preserve">   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25 de Março de 2019</w:t>
      </w:r>
      <w:r w:rsidRPr="002F2439">
        <w:rPr>
          <w:rStyle w:val="Forte"/>
        </w:rPr>
        <w:t> </w:t>
      </w:r>
    </w:p>
    <w:p w:rsidR="00D007B2" w:rsidRPr="002F2439" w:rsidRDefault="00D007B2" w:rsidP="00EB3C04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 w:rsidRPr="002F2439">
        <w:rPr>
          <w:rStyle w:val="Forte"/>
        </w:rPr>
        <w:t> </w:t>
      </w:r>
    </w:p>
    <w:p w:rsidR="00EB3C04" w:rsidRPr="00EB3C04" w:rsidRDefault="00D007B2" w:rsidP="00EB3C04">
      <w:pPr>
        <w:jc w:val="center"/>
        <w:rPr>
          <w:rStyle w:val="Hyperlink"/>
          <w:b/>
          <w:bCs/>
          <w:color w:val="auto"/>
          <w:u w:val="none"/>
        </w:rPr>
      </w:pPr>
      <w:hyperlink r:id="rId18" w:history="1">
        <w:r w:rsidRPr="00EB3C04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136/2019 - Projeto de Lei Ordinária</w:t>
        </w:r>
      </w:hyperlink>
    </w:p>
    <w:p w:rsidR="00D007B2" w:rsidRPr="002F2439" w:rsidRDefault="00D007B2" w:rsidP="002F2439">
      <w:pPr>
        <w:jc w:val="both"/>
        <w:rPr>
          <w:rStyle w:val="Forte"/>
        </w:rPr>
      </w:pPr>
      <w:r>
        <w:rPr>
          <w:rFonts w:ascii="Segoe UI" w:hAnsi="Segoe UI" w:cs="Segoe UI"/>
          <w:color w:val="212529"/>
        </w:rPr>
        <w:br/>
      </w:r>
      <w:r w:rsidRPr="002F2439">
        <w:rPr>
          <w:rStyle w:val="Forte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“ESTABELECE A OBRIGATORIEDADE DA PRESENÇA DE PROFISSIONAIS DE PSICOLOGIA NAS ESCOLAS PÚBLICAS MUNICIPAIS E PRIVADAS DE ENSINO INFANTIL E FUNDAMENTAL E DÁ OUTRAS PROVIDÊNCIAS. ”</w:t>
      </w:r>
    </w:p>
    <w:p w:rsidR="00EB3C04" w:rsidRPr="002F2439" w:rsidRDefault="00D007B2" w:rsidP="00EB3C04">
      <w:pPr>
        <w:rPr>
          <w:rStyle w:val="Forte"/>
          <w:b w:val="0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25 de Março de 2019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7100/2019</w:t>
      </w:r>
      <w:r w:rsidRPr="002F2439">
        <w:rPr>
          <w:rStyle w:val="Forte"/>
        </w:rPr>
        <w:t xml:space="preserve">   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lastRenderedPageBreak/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25 de Março de 2019</w:t>
      </w:r>
      <w:r w:rsidRPr="002F2439">
        <w:rPr>
          <w:rStyle w:val="Forte"/>
        </w:rPr>
        <w:t> </w:t>
      </w:r>
    </w:p>
    <w:p w:rsidR="00EB3C04" w:rsidRPr="002F2439" w:rsidRDefault="00D007B2" w:rsidP="00EB3C04">
      <w:pPr>
        <w:pBdr>
          <w:bottom w:val="single" w:sz="12" w:space="1" w:color="auto"/>
        </w:pBdr>
        <w:rPr>
          <w:b/>
          <w:bCs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 w:rsidRPr="002F2439">
        <w:rPr>
          <w:rStyle w:val="Forte"/>
        </w:rPr>
        <w:t> </w:t>
      </w:r>
    </w:p>
    <w:p w:rsidR="00EB3C04" w:rsidRDefault="00EB3C04" w:rsidP="00EB3C04">
      <w:pPr>
        <w:jc w:val="center"/>
        <w:rPr>
          <w:rStyle w:val="Forte"/>
          <w:rFonts w:ascii="Segoe UI" w:hAnsi="Segoe UI" w:cs="Segoe UI"/>
          <w:color w:val="212529"/>
          <w:shd w:val="clear" w:color="auto" w:fill="FFFFFF"/>
        </w:rPr>
      </w:pPr>
      <w:hyperlink r:id="rId19" w:history="1">
        <w:r w:rsidRPr="00EB3C04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142/2019 - Projeto de Lei Ordinária</w:t>
        </w:r>
      </w:hyperlink>
      <w:r>
        <w:rPr>
          <w:rFonts w:ascii="Segoe UI" w:hAnsi="Segoe UI" w:cs="Segoe UI"/>
          <w:color w:val="212529"/>
          <w:shd w:val="clear" w:color="auto" w:fill="FFFFFF"/>
        </w:rPr>
        <w:t> </w:t>
      </w:r>
      <w:r>
        <w:rPr>
          <w:rFonts w:ascii="Segoe UI" w:hAnsi="Segoe UI" w:cs="Segoe UI"/>
          <w:color w:val="212529"/>
        </w:rPr>
        <w:br/>
      </w:r>
    </w:p>
    <w:p w:rsidR="00EB3C04" w:rsidRPr="002F2439" w:rsidRDefault="00EB3C04" w:rsidP="002F2439">
      <w:pPr>
        <w:jc w:val="both"/>
        <w:rPr>
          <w:rStyle w:val="Forte"/>
        </w:rPr>
      </w:pPr>
      <w:r w:rsidRPr="002F2439">
        <w:rPr>
          <w:rStyle w:val="Forte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"INSTITUI O DIA MUNICIPAL DA FIBROMIALGIA, E DÁ OUTRAS PROVIDÊNCIAS”</w:t>
      </w:r>
    </w:p>
    <w:p w:rsidR="002F2439" w:rsidRPr="002F2439" w:rsidRDefault="00EB3C04" w:rsidP="00EB3C04">
      <w:pPr>
        <w:rPr>
          <w:rStyle w:val="Forte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26 de Março de 2019</w:t>
      </w:r>
      <w:r w:rsidRPr="002F2439">
        <w:rPr>
          <w:rStyle w:val="Forte"/>
        </w:rPr>
        <w:t> </w:t>
      </w:r>
    </w:p>
    <w:p w:rsidR="002F2439" w:rsidRPr="002F2439" w:rsidRDefault="00EB3C04" w:rsidP="00EB3C04">
      <w:pPr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7138/2019</w:t>
      </w:r>
      <w:r w:rsidRPr="002F2439">
        <w:rPr>
          <w:rStyle w:val="Forte"/>
        </w:rPr>
        <w:t xml:space="preserve">  </w:t>
      </w:r>
    </w:p>
    <w:p w:rsidR="002F2439" w:rsidRPr="002F2439" w:rsidRDefault="00EB3C04" w:rsidP="00EB3C04">
      <w:pPr>
        <w:rPr>
          <w:rStyle w:val="Forte"/>
        </w:rPr>
      </w:pPr>
      <w:r w:rsidRPr="002F2439">
        <w:rPr>
          <w:rStyle w:val="Forte"/>
        </w:rPr>
        <w:t> </w:t>
      </w: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26 de Março de 2019 </w:t>
      </w:r>
    </w:p>
    <w:p w:rsidR="002F2439" w:rsidRDefault="00EB3C04" w:rsidP="002F2439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 w:rsidRPr="002F2439">
        <w:rPr>
          <w:rStyle w:val="Forte"/>
        </w:rPr>
        <w:t> </w:t>
      </w:r>
    </w:p>
    <w:p w:rsidR="002F2439" w:rsidRDefault="002F2439" w:rsidP="002F2439"/>
    <w:p w:rsidR="00EB3C04" w:rsidRPr="002F2439" w:rsidRDefault="00D007B2" w:rsidP="002F2439">
      <w:pPr>
        <w:jc w:val="center"/>
        <w:rPr>
          <w:rStyle w:val="Hyperlink"/>
          <w:b/>
          <w:bCs/>
          <w:color w:val="auto"/>
          <w:sz w:val="20"/>
          <w:szCs w:val="20"/>
          <w:u w:val="none"/>
        </w:rPr>
      </w:pPr>
      <w:hyperlink r:id="rId20" w:history="1">
        <w:r w:rsidRPr="00EB3C04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145/2019 - Projeto de Lei Ordinária</w:t>
        </w:r>
      </w:hyperlink>
      <w:r w:rsidRPr="00EB3C04">
        <w:rPr>
          <w:rStyle w:val="Hyperlink"/>
          <w:b/>
          <w:bCs/>
          <w:color w:val="auto"/>
          <w:u w:val="none"/>
        </w:rPr>
        <w:t> </w:t>
      </w:r>
      <w:r w:rsidRPr="00EB3C04">
        <w:rPr>
          <w:rStyle w:val="Hyperlink"/>
          <w:b/>
          <w:bCs/>
          <w:color w:val="auto"/>
          <w:u w:val="none"/>
        </w:rPr>
        <w:br/>
      </w:r>
    </w:p>
    <w:p w:rsidR="00EB3C04" w:rsidRPr="002F2439" w:rsidRDefault="00D007B2" w:rsidP="002F2439">
      <w:pPr>
        <w:jc w:val="both"/>
        <w:rPr>
          <w:rStyle w:val="Forte"/>
          <w:b w:val="0"/>
        </w:rPr>
      </w:pPr>
      <w:r w:rsidRPr="002F2439">
        <w:rPr>
          <w:rStyle w:val="Forte"/>
        </w:rPr>
        <w:t>Ementa:</w:t>
      </w:r>
      <w:r w:rsidRPr="002F2439">
        <w:rPr>
          <w:rStyle w:val="Forte"/>
          <w:b w:val="0"/>
          <w:bCs w:val="0"/>
        </w:rPr>
        <w:t> </w:t>
      </w:r>
      <w:r w:rsidRPr="002F2439">
        <w:rPr>
          <w:rStyle w:val="Forte"/>
          <w:b w:val="0"/>
        </w:rPr>
        <w:t>"TORNA OBRIGATÓRIA A COLOCAÇÃO DE PLACAS EM HOSPITAIS, UNIDADES DE SAÚDE, LABORATÓRIOS E POSTOS DE SAÚDE COM O NOME DOS MÉDICOS EM EXERCÍCIO, CHEFE DE ENFERMAGEM E SEUS HORÁRIOS DE ATENDIMENTO."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br/>
      </w: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26 de Março de 2019</w:t>
      </w:r>
      <w:r w:rsidRPr="002F2439">
        <w:rPr>
          <w:rStyle w:val="Forte"/>
        </w:rPr>
        <w:t>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7141/2019</w:t>
      </w:r>
      <w:r w:rsidRPr="002F2439">
        <w:rPr>
          <w:rStyle w:val="Forte"/>
        </w:rPr>
        <w:t xml:space="preserve">   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26 de Março de 2019 </w:t>
      </w:r>
    </w:p>
    <w:p w:rsidR="00D007B2" w:rsidRPr="00EB3C04" w:rsidRDefault="00D007B2" w:rsidP="00EB3C04">
      <w:pPr>
        <w:rPr>
          <w:rStyle w:val="Forte"/>
          <w:sz w:val="20"/>
          <w:szCs w:val="20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>
        <w:rPr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  <w:r>
        <w:rPr>
          <w:rStyle w:val="Forte"/>
          <w:rFonts w:ascii="Segoe UI" w:hAnsi="Segoe UI" w:cs="Segoe UI"/>
          <w:color w:val="212529"/>
        </w:rPr>
        <w:t>____________________________________________________________________________________________</w:t>
      </w:r>
    </w:p>
    <w:p w:rsidR="002F2439" w:rsidRDefault="00D007B2" w:rsidP="002F2439">
      <w:pPr>
        <w:jc w:val="center"/>
        <w:rPr>
          <w:rFonts w:ascii="Segoe UI" w:hAnsi="Segoe UI" w:cs="Segoe UI"/>
          <w:color w:val="212529"/>
          <w:shd w:val="clear" w:color="auto" w:fill="FFFFFF"/>
        </w:rPr>
      </w:pPr>
      <w:hyperlink r:id="rId21" w:history="1">
        <w:r w:rsidRPr="00EB3C04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146/2019 - Projeto de Lei Ordinária</w:t>
        </w:r>
      </w:hyperlink>
    </w:p>
    <w:p w:rsidR="00D007B2" w:rsidRPr="002F2439" w:rsidRDefault="00D007B2" w:rsidP="002F2439">
      <w:pPr>
        <w:jc w:val="both"/>
        <w:rPr>
          <w:rStyle w:val="Forte"/>
          <w:rFonts w:ascii="Segoe UI" w:hAnsi="Segoe UI" w:cs="Segoe UI"/>
          <w:color w:val="212529"/>
          <w:shd w:val="clear" w:color="auto" w:fill="FFFFFF"/>
        </w:rPr>
      </w:pPr>
      <w:r w:rsidRPr="002F2439">
        <w:rPr>
          <w:rStyle w:val="Forte"/>
        </w:rPr>
        <w:t>Ementa: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"DISPÕE SOBRE A OBRIGATORIEDADE PARA EMISSÃO DE COMPROVANTE DE COLETA PARA EXAME LABORATORIAL DA REDE PÚBLICA MUNICIPAL DE SAÚDE NO ATO DA COLETAGEM E DÁ OUTRAS PROVIDÊNCIAS."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26 de Março de 2019</w:t>
      </w:r>
      <w:r w:rsidRPr="002F2439">
        <w:rPr>
          <w:rStyle w:val="Forte"/>
        </w:rPr>
        <w:t>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Protocolo: </w:t>
      </w:r>
      <w:r w:rsidRPr="002F2439">
        <w:rPr>
          <w:rStyle w:val="Forte"/>
          <w:b w:val="0"/>
        </w:rPr>
        <w:t>7142/2019</w:t>
      </w:r>
      <w:r w:rsidRPr="002F2439">
        <w:rPr>
          <w:rStyle w:val="Forte"/>
        </w:rPr>
        <w:t xml:space="preserve">   </w:t>
      </w:r>
    </w:p>
    <w:p w:rsidR="00EB3C04" w:rsidRPr="002F2439" w:rsidRDefault="00D007B2" w:rsidP="00EB3C04">
      <w:pPr>
        <w:rPr>
          <w:rStyle w:val="Forte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26 de Março de 2019</w:t>
      </w:r>
      <w:r w:rsidRPr="002F2439">
        <w:rPr>
          <w:rStyle w:val="Forte"/>
        </w:rPr>
        <w:t> </w:t>
      </w:r>
    </w:p>
    <w:p w:rsidR="00EB3C04" w:rsidRPr="002F2439" w:rsidRDefault="00D007B2" w:rsidP="00EB3C04">
      <w:pPr>
        <w:pBdr>
          <w:bottom w:val="single" w:sz="12" w:space="1" w:color="auto"/>
        </w:pBdr>
        <w:rPr>
          <w:rStyle w:val="Forte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</w:p>
    <w:p w:rsidR="00EB3C04" w:rsidRPr="00EB3C04" w:rsidRDefault="00D007B2" w:rsidP="00EB3C04">
      <w:pPr>
        <w:jc w:val="center"/>
        <w:rPr>
          <w:rStyle w:val="Forte"/>
          <w:sz w:val="20"/>
          <w:szCs w:val="20"/>
        </w:rPr>
      </w:pPr>
      <w:hyperlink r:id="rId22" w:history="1">
        <w:r w:rsidRPr="00EB3C04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150/2019 - Projeto de Lei Ordinária</w:t>
        </w:r>
      </w:hyperlink>
      <w:r>
        <w:rPr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br/>
      </w:r>
    </w:p>
    <w:p w:rsidR="00D007B2" w:rsidRPr="002F2439" w:rsidRDefault="00D007B2" w:rsidP="002F2439">
      <w:pPr>
        <w:jc w:val="both"/>
        <w:rPr>
          <w:rStyle w:val="Forte"/>
        </w:rPr>
      </w:pPr>
      <w:r w:rsidRPr="002F2439">
        <w:rPr>
          <w:rStyle w:val="Forte"/>
        </w:rPr>
        <w:t>Ementa:</w:t>
      </w:r>
      <w:r w:rsidR="00EB3C04" w:rsidRPr="002F2439">
        <w:rPr>
          <w:rStyle w:val="Forte"/>
        </w:rPr>
        <w:t xml:space="preserve"> </w:t>
      </w:r>
      <w:r w:rsidRPr="002F2439">
        <w:rPr>
          <w:rStyle w:val="Forte"/>
          <w:b w:val="0"/>
        </w:rPr>
        <w:t>"DISPÕE SOBRE A AUTORIZAÇÃO AO EXECUTIVO MUNICIPAL PARA EFETUAR RATEIO DOS RECURSOS DO FUNDEB E DÁ OUTRAS PROVIDÊNCIAS”.</w:t>
      </w:r>
    </w:p>
    <w:p w:rsidR="00EB3C04" w:rsidRPr="002F2439" w:rsidRDefault="00D007B2" w:rsidP="002F2439">
      <w:pPr>
        <w:jc w:val="both"/>
        <w:rPr>
          <w:rStyle w:val="Forte"/>
        </w:rPr>
      </w:pPr>
      <w:r w:rsidRPr="002F2439">
        <w:rPr>
          <w:rStyle w:val="Forte"/>
        </w:rPr>
        <w:t>Apresentação: </w:t>
      </w:r>
      <w:r w:rsidRPr="002F2439">
        <w:rPr>
          <w:rStyle w:val="Forte"/>
          <w:b w:val="0"/>
        </w:rPr>
        <w:t>26 de Março de 2019</w:t>
      </w:r>
      <w:r w:rsidRPr="002F2439">
        <w:rPr>
          <w:rStyle w:val="Forte"/>
        </w:rPr>
        <w:t> </w:t>
      </w:r>
    </w:p>
    <w:p w:rsidR="00EB3C04" w:rsidRPr="002F2439" w:rsidRDefault="00D007B2" w:rsidP="002F2439">
      <w:pPr>
        <w:jc w:val="both"/>
        <w:rPr>
          <w:rStyle w:val="Forte"/>
        </w:rPr>
      </w:pPr>
      <w:r w:rsidRPr="002F2439">
        <w:rPr>
          <w:rStyle w:val="Forte"/>
        </w:rPr>
        <w:lastRenderedPageBreak/>
        <w:t>Protocolo: </w:t>
      </w:r>
      <w:r w:rsidRPr="002F2439">
        <w:rPr>
          <w:rStyle w:val="Forte"/>
          <w:b w:val="0"/>
        </w:rPr>
        <w:t>7147/2019</w:t>
      </w:r>
      <w:r w:rsidRPr="002F2439">
        <w:rPr>
          <w:rStyle w:val="Forte"/>
        </w:rPr>
        <w:t xml:space="preserve">    </w:t>
      </w:r>
    </w:p>
    <w:p w:rsidR="00EB3C04" w:rsidRPr="002F2439" w:rsidRDefault="00D007B2" w:rsidP="002F2439">
      <w:pPr>
        <w:jc w:val="both"/>
        <w:rPr>
          <w:rStyle w:val="Forte"/>
        </w:rPr>
      </w:pPr>
      <w:r w:rsidRPr="002F2439">
        <w:rPr>
          <w:rStyle w:val="Forte"/>
        </w:rPr>
        <w:t>Data Entrada:</w:t>
      </w:r>
      <w:r w:rsidRPr="002F2439">
        <w:rPr>
          <w:rStyle w:val="Forte"/>
        </w:rPr>
        <w:t> </w:t>
      </w:r>
      <w:r w:rsidRPr="002F2439">
        <w:rPr>
          <w:rStyle w:val="Forte"/>
          <w:b w:val="0"/>
        </w:rPr>
        <w:t>26 de Março de 2019</w:t>
      </w:r>
      <w:r w:rsidRPr="002F2439">
        <w:rPr>
          <w:rStyle w:val="Forte"/>
        </w:rPr>
        <w:t> </w:t>
      </w:r>
    </w:p>
    <w:p w:rsidR="002F2439" w:rsidRDefault="00D007B2" w:rsidP="002F2439">
      <w:pPr>
        <w:jc w:val="both"/>
        <w:rPr>
          <w:rFonts w:ascii="Segoe UI" w:hAnsi="Segoe UI" w:cs="Segoe UI"/>
          <w:color w:val="212529"/>
        </w:rPr>
      </w:pPr>
      <w:r w:rsidRPr="002F2439">
        <w:rPr>
          <w:rStyle w:val="Forte"/>
        </w:rPr>
        <w:t>Autor:</w:t>
      </w:r>
      <w:r w:rsidRPr="002F2439">
        <w:rPr>
          <w:rStyle w:val="Forte"/>
        </w:rPr>
        <w:t>  </w:t>
      </w:r>
      <w:r w:rsidRPr="002F2439">
        <w:rPr>
          <w:rStyle w:val="Forte"/>
          <w:b w:val="0"/>
        </w:rPr>
        <w:t>GILSON LIBOREIRO</w:t>
      </w:r>
      <w:r w:rsidRPr="002F2439">
        <w:rPr>
          <w:rFonts w:ascii="Segoe UI" w:hAnsi="Segoe UI" w:cs="Segoe UI"/>
          <w:color w:val="212529"/>
        </w:rPr>
        <w:t> </w:t>
      </w:r>
    </w:p>
    <w:p w:rsidR="002F2439" w:rsidRDefault="002F2439" w:rsidP="002F2439">
      <w:pPr>
        <w:jc w:val="both"/>
        <w:rPr>
          <w:rFonts w:ascii="Segoe UI" w:hAnsi="Segoe UI" w:cs="Segoe UI"/>
          <w:color w:val="212529"/>
        </w:rPr>
      </w:pPr>
    </w:p>
    <w:p w:rsidR="002F2439" w:rsidRDefault="002F2439" w:rsidP="002F2439">
      <w:pPr>
        <w:jc w:val="both"/>
        <w:rPr>
          <w:rFonts w:ascii="Segoe UI" w:hAnsi="Segoe UI" w:cs="Segoe UI"/>
          <w:color w:val="212529"/>
        </w:rPr>
      </w:pPr>
    </w:p>
    <w:p w:rsidR="002F2439" w:rsidRDefault="002F2439" w:rsidP="002F2439">
      <w:pPr>
        <w:jc w:val="both"/>
        <w:rPr>
          <w:rFonts w:ascii="Segoe UI" w:hAnsi="Segoe UI" w:cs="Segoe UI"/>
          <w:color w:val="212529"/>
        </w:rPr>
      </w:pPr>
    </w:p>
    <w:p w:rsidR="00D007B2" w:rsidRDefault="002F2439" w:rsidP="002F2439">
      <w:pPr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Sete Lagoas, 08 de Abril de 2019</w:t>
      </w:r>
    </w:p>
    <w:p w:rsidR="002F2439" w:rsidRDefault="002F2439" w:rsidP="002F2439">
      <w:pPr>
        <w:jc w:val="center"/>
        <w:rPr>
          <w:rFonts w:ascii="Segoe UI" w:hAnsi="Segoe UI" w:cs="Segoe UI"/>
          <w:color w:val="212529"/>
        </w:rPr>
      </w:pPr>
    </w:p>
    <w:p w:rsidR="002F2439" w:rsidRDefault="002F2439" w:rsidP="002F2439">
      <w:pPr>
        <w:jc w:val="center"/>
        <w:rPr>
          <w:rFonts w:ascii="Segoe UI" w:hAnsi="Segoe UI" w:cs="Segoe UI"/>
          <w:color w:val="212529"/>
        </w:rPr>
      </w:pPr>
    </w:p>
    <w:p w:rsidR="002F2439" w:rsidRDefault="002F2439" w:rsidP="002F2439">
      <w:pPr>
        <w:jc w:val="center"/>
        <w:rPr>
          <w:rFonts w:ascii="Segoe UI" w:hAnsi="Segoe UI" w:cs="Segoe UI"/>
          <w:color w:val="212529"/>
        </w:rPr>
      </w:pPr>
    </w:p>
    <w:p w:rsidR="002F2439" w:rsidRPr="002F2439" w:rsidRDefault="002F2439" w:rsidP="002F2439">
      <w:pPr>
        <w:jc w:val="center"/>
        <w:rPr>
          <w:rStyle w:val="Forte"/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GILSON LIBOREIRO DA SILVA</w:t>
      </w:r>
      <w:r>
        <w:rPr>
          <w:rFonts w:ascii="Segoe UI" w:hAnsi="Segoe UI" w:cs="Segoe UI"/>
          <w:color w:val="212529"/>
        </w:rPr>
        <w:br/>
        <w:t>Vereador</w:t>
      </w:r>
      <w:bookmarkStart w:id="0" w:name="_GoBack"/>
      <w:bookmarkEnd w:id="0"/>
    </w:p>
    <w:p w:rsidR="00D007B2" w:rsidRDefault="00D007B2" w:rsidP="00D007B2">
      <w:pPr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86729A" w:rsidRPr="0086729A" w:rsidRDefault="0086729A" w:rsidP="00D007B2">
      <w:pPr>
        <w:jc w:val="center"/>
        <w:rPr>
          <w:rStyle w:val="Forte"/>
          <w:rFonts w:ascii="Segoe UI" w:hAnsi="Segoe UI" w:cs="Segoe UI"/>
          <w:b w:val="0"/>
          <w:bCs w:val="0"/>
          <w:color w:val="212529"/>
          <w:sz w:val="20"/>
          <w:szCs w:val="20"/>
        </w:rPr>
      </w:pPr>
    </w:p>
    <w:sectPr w:rsidR="0086729A" w:rsidRPr="0086729A" w:rsidSect="00671C96">
      <w:pgSz w:w="11906" w:h="16838"/>
      <w:pgMar w:top="1417" w:right="1701" w:bottom="1417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D8" w:rsidRDefault="00AA07D8" w:rsidP="006377B8">
      <w:pPr>
        <w:spacing w:after="0" w:line="240" w:lineRule="auto"/>
      </w:pPr>
      <w:r>
        <w:separator/>
      </w:r>
    </w:p>
  </w:endnote>
  <w:endnote w:type="continuationSeparator" w:id="0">
    <w:p w:rsidR="00AA07D8" w:rsidRDefault="00AA07D8" w:rsidP="0063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D8" w:rsidRDefault="00AA07D8" w:rsidP="006377B8">
      <w:pPr>
        <w:spacing w:after="0" w:line="240" w:lineRule="auto"/>
      </w:pPr>
      <w:r>
        <w:separator/>
      </w:r>
    </w:p>
  </w:footnote>
  <w:footnote w:type="continuationSeparator" w:id="0">
    <w:p w:rsidR="00AA07D8" w:rsidRDefault="00AA07D8" w:rsidP="0063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01"/>
    <w:rsid w:val="00106319"/>
    <w:rsid w:val="00170A5D"/>
    <w:rsid w:val="002352F5"/>
    <w:rsid w:val="002F2439"/>
    <w:rsid w:val="003E53A9"/>
    <w:rsid w:val="004C08ED"/>
    <w:rsid w:val="005A40FF"/>
    <w:rsid w:val="006377B8"/>
    <w:rsid w:val="00671C96"/>
    <w:rsid w:val="006A75BA"/>
    <w:rsid w:val="0086729A"/>
    <w:rsid w:val="00980DEA"/>
    <w:rsid w:val="00AA07D8"/>
    <w:rsid w:val="00AB17CA"/>
    <w:rsid w:val="00B645AF"/>
    <w:rsid w:val="00B82C01"/>
    <w:rsid w:val="00D0029C"/>
    <w:rsid w:val="00D007B2"/>
    <w:rsid w:val="00DD1A04"/>
    <w:rsid w:val="00EB3C04"/>
    <w:rsid w:val="00EF418C"/>
    <w:rsid w:val="00F31559"/>
    <w:rsid w:val="00F36E9B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AFA49-6812-410D-B8BC-A400EC4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2C0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82C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7B8"/>
  </w:style>
  <w:style w:type="paragraph" w:styleId="Rodap">
    <w:name w:val="footer"/>
    <w:basedOn w:val="Normal"/>
    <w:link w:val="Rodap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7B8"/>
  </w:style>
  <w:style w:type="character" w:styleId="HiperlinkVisitado">
    <w:name w:val="FollowedHyperlink"/>
    <w:basedOn w:val="Fontepargpadro"/>
    <w:uiPriority w:val="99"/>
    <w:semiHidden/>
    <w:unhideWhenUsed/>
    <w:rsid w:val="006377B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l.setelagoas.mg.leg.br/materia/69279" TargetMode="External"/><Relationship Id="rId13" Type="http://schemas.openxmlformats.org/officeDocument/2006/relationships/hyperlink" Target="https://sapl.setelagoas.mg.leg.br/materia/69692" TargetMode="External"/><Relationship Id="rId18" Type="http://schemas.openxmlformats.org/officeDocument/2006/relationships/hyperlink" Target="https://sapl.setelagoas.mg.leg.br/materia/70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pl.setelagoas.mg.leg.br/materia/70059" TargetMode="External"/><Relationship Id="rId7" Type="http://schemas.openxmlformats.org/officeDocument/2006/relationships/hyperlink" Target="https://sapl.setelagoas.mg.leg.br/materia/69278" TargetMode="External"/><Relationship Id="rId12" Type="http://schemas.openxmlformats.org/officeDocument/2006/relationships/hyperlink" Target="https://sapl.setelagoas.mg.leg.br/materia/69587" TargetMode="External"/><Relationship Id="rId17" Type="http://schemas.openxmlformats.org/officeDocument/2006/relationships/hyperlink" Target="https://sapl.setelagoas.mg.leg.br/materia/70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pl.setelagoas.mg.leg.br/materia/69728" TargetMode="External"/><Relationship Id="rId20" Type="http://schemas.openxmlformats.org/officeDocument/2006/relationships/hyperlink" Target="https://sapl.setelagoas.mg.leg.br/materia/7005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pl.setelagoas.mg.leg.br/materia/6958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pl.setelagoas.mg.leg.br/materia/697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pl.setelagoas.mg.leg.br/materia/69281" TargetMode="External"/><Relationship Id="rId19" Type="http://schemas.openxmlformats.org/officeDocument/2006/relationships/hyperlink" Target="https://sapl.setelagoas.mg.leg.br/materia/70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pl.setelagoas.mg.leg.br/materia/69280" TargetMode="External"/><Relationship Id="rId14" Type="http://schemas.openxmlformats.org/officeDocument/2006/relationships/hyperlink" Target="https://sapl.setelagoas.mg.leg.br/materia/69694" TargetMode="External"/><Relationship Id="rId22" Type="http://schemas.openxmlformats.org/officeDocument/2006/relationships/hyperlink" Target="https://sapl.setelagoas.mg.leg.br/materia/7006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178F-FA09-4EC7-B5D0-E1853C88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2019-03-13T17:33:00Z</cp:lastPrinted>
  <dcterms:created xsi:type="dcterms:W3CDTF">2019-04-08T13:35:00Z</dcterms:created>
  <dcterms:modified xsi:type="dcterms:W3CDTF">2019-04-08T15:14:00Z</dcterms:modified>
</cp:coreProperties>
</file>