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4" w:rsidRDefault="00777AF4" w:rsidP="00834CF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AB533C" w:rsidRDefault="00AB533C" w:rsidP="00AB533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GABINETE DO VEREADOR GILBERTO PEREIRA DA SILVA - MDB</w:t>
      </w:r>
    </w:p>
    <w:p w:rsidR="00834CFB" w:rsidRPr="0051448B" w:rsidRDefault="00834CFB" w:rsidP="00046B3A">
      <w:pPr>
        <w:spacing w:line="360" w:lineRule="auto"/>
        <w:rPr>
          <w:rFonts w:ascii="Arial" w:hAnsi="Arial" w:cs="Arial"/>
        </w:rPr>
      </w:pPr>
    </w:p>
    <w:p w:rsidR="00270624" w:rsidRPr="0088258E" w:rsidRDefault="00270624" w:rsidP="00270624">
      <w:pPr>
        <w:pStyle w:val="Standard"/>
        <w:spacing w:line="360" w:lineRule="auto"/>
        <w:rPr>
          <w:rFonts w:cs="Times New Roman"/>
        </w:rPr>
      </w:pPr>
    </w:p>
    <w:p w:rsidR="00270624" w:rsidRPr="0088258E" w:rsidRDefault="008A395C" w:rsidP="0029017A">
      <w:pPr>
        <w:pStyle w:val="Standard"/>
        <w:spacing w:line="360" w:lineRule="auto"/>
        <w:jc w:val="both"/>
        <w:rPr>
          <w:rFonts w:cs="Times New Roman"/>
          <w:b/>
        </w:rPr>
      </w:pPr>
      <w:r w:rsidRPr="0088258E">
        <w:rPr>
          <w:rFonts w:cs="Times New Roman"/>
          <w:b/>
        </w:rPr>
        <w:t>Ofício</w:t>
      </w:r>
      <w:r w:rsidR="007A2DFE">
        <w:rPr>
          <w:rFonts w:cs="Times New Roman"/>
          <w:b/>
        </w:rPr>
        <w:t xml:space="preserve"> </w:t>
      </w:r>
      <w:r w:rsidR="001248D4">
        <w:rPr>
          <w:rFonts w:cs="Times New Roman"/>
          <w:b/>
        </w:rPr>
        <w:t>26</w:t>
      </w:r>
      <w:r w:rsidR="009E587E">
        <w:rPr>
          <w:rFonts w:cs="Times New Roman"/>
          <w:b/>
        </w:rPr>
        <w:t>/2019</w:t>
      </w:r>
    </w:p>
    <w:p w:rsidR="006D1D01" w:rsidRDefault="00777AF4" w:rsidP="0029017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Observatório Social</w:t>
      </w:r>
    </w:p>
    <w:p w:rsidR="00777AF4" w:rsidRPr="00777AF4" w:rsidRDefault="00777AF4" w:rsidP="0029017A">
      <w:pPr>
        <w:pStyle w:val="Standard"/>
        <w:spacing w:line="360" w:lineRule="auto"/>
        <w:jc w:val="both"/>
        <w:rPr>
          <w:rFonts w:cs="Times New Roman"/>
        </w:rPr>
      </w:pPr>
    </w:p>
    <w:p w:rsidR="006D1D01" w:rsidRPr="0088258E" w:rsidRDefault="006D1D01" w:rsidP="0029017A">
      <w:pPr>
        <w:pStyle w:val="Standard"/>
        <w:spacing w:line="360" w:lineRule="auto"/>
        <w:jc w:val="both"/>
        <w:rPr>
          <w:rFonts w:cs="Times New Roman"/>
        </w:rPr>
      </w:pPr>
      <w:r w:rsidRPr="0088258E">
        <w:rPr>
          <w:rFonts w:cs="Times New Roman"/>
          <w:b/>
        </w:rPr>
        <w:t>Assunto</w:t>
      </w:r>
      <w:r w:rsidRPr="0088258E">
        <w:rPr>
          <w:rFonts w:cs="Times New Roman"/>
        </w:rPr>
        <w:t xml:space="preserve">: Resposta </w:t>
      </w:r>
      <w:r w:rsidR="00461C27">
        <w:rPr>
          <w:rFonts w:cs="Times New Roman"/>
        </w:rPr>
        <w:t>ao Observatório Social – Relatório Mensal</w:t>
      </w:r>
      <w:r w:rsidR="001248D4">
        <w:rPr>
          <w:rFonts w:cs="Times New Roman"/>
        </w:rPr>
        <w:t xml:space="preserve"> - Abril</w:t>
      </w:r>
      <w:r w:rsidR="00461C27">
        <w:rPr>
          <w:rFonts w:cs="Times New Roman"/>
        </w:rPr>
        <w:t>.</w:t>
      </w:r>
    </w:p>
    <w:p w:rsidR="006D1D01" w:rsidRDefault="00064EBB" w:rsidP="00064EBB">
      <w:pPr>
        <w:pStyle w:val="Standard"/>
        <w:tabs>
          <w:tab w:val="left" w:pos="810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064EBB" w:rsidRPr="0088258E" w:rsidRDefault="00064EBB" w:rsidP="00064EBB">
      <w:pPr>
        <w:pStyle w:val="Standard"/>
        <w:tabs>
          <w:tab w:val="left" w:pos="8100"/>
        </w:tabs>
        <w:spacing w:line="360" w:lineRule="auto"/>
        <w:jc w:val="both"/>
        <w:rPr>
          <w:rFonts w:cs="Times New Roman"/>
        </w:rPr>
      </w:pPr>
    </w:p>
    <w:p w:rsidR="00D35E39" w:rsidRDefault="009E587E" w:rsidP="0029017A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Sete</w:t>
      </w:r>
      <w:r w:rsidR="001248D4">
        <w:rPr>
          <w:rFonts w:cs="Times New Roman"/>
        </w:rPr>
        <w:t xml:space="preserve"> Lagoas, 16 de Maio</w:t>
      </w:r>
      <w:r w:rsidR="004B7BBC">
        <w:rPr>
          <w:rFonts w:cs="Times New Roman"/>
        </w:rPr>
        <w:t xml:space="preserve"> de 2019</w:t>
      </w:r>
      <w:r w:rsidR="00D35E39" w:rsidRPr="0088258E">
        <w:rPr>
          <w:rFonts w:cs="Times New Roman"/>
        </w:rPr>
        <w:t>.</w:t>
      </w:r>
    </w:p>
    <w:p w:rsidR="00273FAD" w:rsidRDefault="00273FAD" w:rsidP="0029017A">
      <w:pPr>
        <w:pStyle w:val="Standard"/>
        <w:spacing w:line="360" w:lineRule="auto"/>
        <w:jc w:val="right"/>
        <w:rPr>
          <w:rFonts w:cs="Times New Roman"/>
        </w:rPr>
      </w:pPr>
    </w:p>
    <w:p w:rsidR="00E458C2" w:rsidRPr="0088258E" w:rsidRDefault="00E458C2" w:rsidP="0029017A">
      <w:pPr>
        <w:pStyle w:val="Standard"/>
        <w:spacing w:line="360" w:lineRule="auto"/>
        <w:jc w:val="right"/>
        <w:rPr>
          <w:rFonts w:cs="Times New Roman"/>
        </w:rPr>
      </w:pPr>
    </w:p>
    <w:p w:rsidR="00273FAD" w:rsidRDefault="00273FAD" w:rsidP="00273FAD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 vereador tomou posse no dia 09 de Abril de 2019 como 1º Suplente.</w:t>
      </w:r>
    </w:p>
    <w:p w:rsidR="00A839AA" w:rsidRDefault="00A839AA" w:rsidP="0029017A">
      <w:pPr>
        <w:pStyle w:val="Textbody"/>
        <w:spacing w:after="0" w:line="360" w:lineRule="auto"/>
        <w:jc w:val="both"/>
        <w:rPr>
          <w:rFonts w:cs="Times New Roman"/>
        </w:rPr>
      </w:pPr>
      <w:r w:rsidRPr="0088258E">
        <w:rPr>
          <w:rFonts w:cs="Times New Roman"/>
        </w:rPr>
        <w:t>O ver</w:t>
      </w:r>
      <w:r w:rsidR="00E4706A" w:rsidRPr="0088258E">
        <w:rPr>
          <w:rFonts w:cs="Times New Roman"/>
        </w:rPr>
        <w:t>eador subscrevente</w:t>
      </w:r>
      <w:r w:rsidR="006D1D01" w:rsidRPr="0088258E">
        <w:rPr>
          <w:rFonts w:cs="Times New Roman"/>
        </w:rPr>
        <w:t>,</w:t>
      </w:r>
      <w:r w:rsidR="00E4706A" w:rsidRPr="0088258E">
        <w:rPr>
          <w:rFonts w:cs="Times New Roman"/>
        </w:rPr>
        <w:t xml:space="preserve"> </w:t>
      </w:r>
      <w:r w:rsidR="006D1D01" w:rsidRPr="0088258E">
        <w:rPr>
          <w:rFonts w:cs="Times New Roman"/>
        </w:rPr>
        <w:t>informa abaixo, a relação de gastos mensais solicitada.</w:t>
      </w:r>
    </w:p>
    <w:p w:rsidR="00AA795A" w:rsidRDefault="00AA795A" w:rsidP="0029017A">
      <w:pPr>
        <w:pStyle w:val="Textbody"/>
        <w:spacing w:after="0" w:line="360" w:lineRule="auto"/>
        <w:jc w:val="both"/>
        <w:rPr>
          <w:rFonts w:cs="Times New Roman"/>
        </w:rPr>
      </w:pPr>
    </w:p>
    <w:p w:rsidR="0088258E" w:rsidRPr="0088258E" w:rsidRDefault="0088258E" w:rsidP="0029017A">
      <w:pPr>
        <w:pStyle w:val="Textbody"/>
        <w:spacing w:after="0" w:line="360" w:lineRule="auto"/>
        <w:jc w:val="both"/>
        <w:rPr>
          <w:rFonts w:cs="Times New Roman"/>
        </w:rPr>
      </w:pPr>
    </w:p>
    <w:p w:rsidR="0088258E" w:rsidRPr="0088258E" w:rsidRDefault="000B0563" w:rsidP="0029017A">
      <w:pPr>
        <w:pStyle w:val="Textbody"/>
        <w:spacing w:after="0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ITEM 1 </w:t>
      </w:r>
      <w:r w:rsidRPr="000B0563">
        <w:rPr>
          <w:rFonts w:cs="Times New Roman"/>
          <w:b/>
        </w:rPr>
        <w:t>- Subsídio do Vereador</w:t>
      </w:r>
      <w:r w:rsidR="0029017A" w:rsidRPr="000B0563">
        <w:rPr>
          <w:rFonts w:cs="Times New Roman"/>
          <w:b/>
        </w:rPr>
        <w:t>:</w:t>
      </w:r>
      <w:r w:rsidR="008D26C1">
        <w:rPr>
          <w:rFonts w:cs="Times New Roman"/>
          <w:b/>
        </w:rPr>
        <w:t xml:space="preserve"> Gilberto Pereira da Silva</w:t>
      </w:r>
    </w:p>
    <w:p w:rsidR="0088258E" w:rsidRPr="0088258E" w:rsidRDefault="0088258E" w:rsidP="0029017A">
      <w:pPr>
        <w:pStyle w:val="Textbody"/>
        <w:spacing w:after="0" w:line="360" w:lineRule="auto"/>
        <w:jc w:val="both"/>
        <w:rPr>
          <w:rFonts w:cs="Times New Roman"/>
          <w:b/>
          <w:u w:val="single"/>
        </w:rPr>
      </w:pPr>
    </w:p>
    <w:p w:rsidR="006D1D01" w:rsidRDefault="008D26C1" w:rsidP="008D26C1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Valor do subsídio do Vereador: R$ 8.878,09</w:t>
      </w:r>
    </w:p>
    <w:p w:rsidR="008D26C1" w:rsidRDefault="008D26C1" w:rsidP="008D26C1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Líquido: R$ 6.840,29</w:t>
      </w:r>
    </w:p>
    <w:p w:rsidR="00D345CD" w:rsidRDefault="00D345CD" w:rsidP="0029017A">
      <w:pPr>
        <w:pStyle w:val="Textbody"/>
        <w:spacing w:after="0" w:line="360" w:lineRule="auto"/>
        <w:jc w:val="both"/>
        <w:rPr>
          <w:rFonts w:cs="Times New Roman"/>
        </w:rPr>
      </w:pPr>
    </w:p>
    <w:p w:rsidR="00D345CD" w:rsidRPr="00D345CD" w:rsidRDefault="000B0563" w:rsidP="0029017A">
      <w:pPr>
        <w:pStyle w:val="Textbody"/>
        <w:spacing w:after="0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ITEM 2 </w:t>
      </w:r>
      <w:r w:rsidRPr="000B0563">
        <w:rPr>
          <w:rFonts w:cs="Times New Roman"/>
          <w:b/>
        </w:rPr>
        <w:t>- I</w:t>
      </w:r>
      <w:r>
        <w:rPr>
          <w:rFonts w:cs="Times New Roman"/>
          <w:b/>
        </w:rPr>
        <w:t>nformações de</w:t>
      </w:r>
      <w:r w:rsidRPr="000B0563">
        <w:rPr>
          <w:rFonts w:cs="Times New Roman"/>
          <w:b/>
        </w:rPr>
        <w:t xml:space="preserve"> cada servidor do gabinete</w:t>
      </w:r>
      <w:r w:rsidR="0029017A" w:rsidRPr="000B0563">
        <w:rPr>
          <w:rFonts w:cs="Times New Roman"/>
          <w:b/>
        </w:rPr>
        <w:t>:</w:t>
      </w:r>
      <w:r w:rsidR="009C3350">
        <w:rPr>
          <w:rFonts w:cs="Times New Roman"/>
          <w:b/>
        </w:rPr>
        <w:t xml:space="preserve"> </w:t>
      </w:r>
    </w:p>
    <w:p w:rsidR="00D345CD" w:rsidRDefault="00D345CD" w:rsidP="0029017A">
      <w:pPr>
        <w:pStyle w:val="Textbody"/>
        <w:spacing w:after="0" w:line="360" w:lineRule="auto"/>
        <w:jc w:val="both"/>
        <w:rPr>
          <w:rFonts w:cs="Times New Roman"/>
        </w:rPr>
      </w:pPr>
    </w:p>
    <w:p w:rsidR="00D345CD" w:rsidRDefault="00D345CD" w:rsidP="005559E4">
      <w:pPr>
        <w:pStyle w:val="Textbody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Nome: Carla Cristina Leite Fernandes</w:t>
      </w:r>
    </w:p>
    <w:p w:rsidR="00D345CD" w:rsidRDefault="00D345CD" w:rsidP="0029017A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Cargo: Assessor Jurídico</w:t>
      </w:r>
      <w:r w:rsidR="00206AB3">
        <w:rPr>
          <w:rFonts w:cs="Times New Roman"/>
        </w:rPr>
        <w:t xml:space="preserve"> de Gabinete</w:t>
      </w:r>
    </w:p>
    <w:p w:rsidR="00D345CD" w:rsidRDefault="00D345CD" w:rsidP="0029017A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Recrutamento amplo</w:t>
      </w:r>
    </w:p>
    <w:p w:rsidR="0029017A" w:rsidRDefault="0029017A" w:rsidP="0029017A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Grau de escolaridade: Ensino Superior Completo</w:t>
      </w:r>
    </w:p>
    <w:p w:rsidR="00A27D8A" w:rsidRPr="0088258E" w:rsidRDefault="00A27D8A" w:rsidP="0029017A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Salário: R$ 2.000,00</w:t>
      </w:r>
    </w:p>
    <w:p w:rsidR="00F06625" w:rsidRPr="0088258E" w:rsidRDefault="00F06625" w:rsidP="0029017A">
      <w:pPr>
        <w:pStyle w:val="Textbody"/>
        <w:spacing w:after="0" w:line="360" w:lineRule="auto"/>
        <w:jc w:val="both"/>
        <w:rPr>
          <w:rFonts w:cs="Times New Roman"/>
        </w:rPr>
      </w:pPr>
    </w:p>
    <w:p w:rsidR="00163B2C" w:rsidRPr="004926B8" w:rsidRDefault="005559E4" w:rsidP="005559E4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 w:rsidRPr="004926B8">
        <w:rPr>
          <w:rFonts w:cs="Times New Roman"/>
        </w:rPr>
        <w:t xml:space="preserve">Nome: </w:t>
      </w:r>
      <w:proofErr w:type="spellStart"/>
      <w:r w:rsidR="0029017A" w:rsidRPr="004926B8">
        <w:rPr>
          <w:rFonts w:cs="Times New Roman"/>
        </w:rPr>
        <w:t>Celenia</w:t>
      </w:r>
      <w:proofErr w:type="spellEnd"/>
      <w:r w:rsidR="0029017A" w:rsidRPr="004926B8">
        <w:rPr>
          <w:rFonts w:cs="Times New Roman"/>
        </w:rPr>
        <w:t xml:space="preserve"> Tavares Gonç</w:t>
      </w:r>
      <w:r w:rsidR="00163B2C" w:rsidRPr="004926B8">
        <w:rPr>
          <w:rFonts w:cs="Times New Roman"/>
        </w:rPr>
        <w:t>alves Lavareda</w:t>
      </w:r>
    </w:p>
    <w:p w:rsidR="00163B2C" w:rsidRPr="004926B8" w:rsidRDefault="00163B2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 xml:space="preserve">Cargo: </w:t>
      </w:r>
      <w:r w:rsidR="004926B8">
        <w:rPr>
          <w:rFonts w:cs="Times New Roman"/>
        </w:rPr>
        <w:t>Técnico Executivo de Gabinete - Secretário</w:t>
      </w:r>
    </w:p>
    <w:p w:rsidR="005B649C" w:rsidRPr="004926B8" w:rsidRDefault="005B649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>Recrutamento amplo</w:t>
      </w:r>
    </w:p>
    <w:p w:rsidR="005B649C" w:rsidRPr="004926B8" w:rsidRDefault="0029017A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lastRenderedPageBreak/>
        <w:t>Grau de escolaridade: Ensino Superior Completo</w:t>
      </w:r>
    </w:p>
    <w:p w:rsidR="00A27D8A" w:rsidRDefault="009134C8" w:rsidP="00A27D8A">
      <w:pPr>
        <w:pStyle w:val="Textbody"/>
        <w:spacing w:after="0" w:line="360" w:lineRule="auto"/>
        <w:jc w:val="both"/>
        <w:rPr>
          <w:rFonts w:cs="Times New Roman"/>
        </w:rPr>
      </w:pPr>
      <w:r w:rsidRPr="004926B8">
        <w:rPr>
          <w:rFonts w:cs="Times New Roman"/>
        </w:rPr>
        <w:t xml:space="preserve">Salário: </w:t>
      </w:r>
      <w:r w:rsidR="00DB0651" w:rsidRPr="004926B8">
        <w:rPr>
          <w:rFonts w:cs="Times New Roman"/>
        </w:rPr>
        <w:t>R$</w:t>
      </w:r>
      <w:r w:rsidR="00DB0651">
        <w:rPr>
          <w:rFonts w:cs="Times New Roman"/>
        </w:rPr>
        <w:t xml:space="preserve"> </w:t>
      </w:r>
      <w:r w:rsidR="004926B8">
        <w:rPr>
          <w:rFonts w:cs="Times New Roman"/>
        </w:rPr>
        <w:t>2.413,00</w:t>
      </w:r>
    </w:p>
    <w:p w:rsidR="00163B2C" w:rsidRPr="0088258E" w:rsidRDefault="00163B2C" w:rsidP="0029017A">
      <w:pPr>
        <w:spacing w:line="360" w:lineRule="auto"/>
        <w:jc w:val="both"/>
        <w:rPr>
          <w:rFonts w:cs="Times New Roman"/>
        </w:rPr>
      </w:pPr>
    </w:p>
    <w:p w:rsidR="00163B2C" w:rsidRPr="004926B8" w:rsidRDefault="005559E4" w:rsidP="005559E4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 w:rsidRPr="004926B8">
        <w:rPr>
          <w:rFonts w:cs="Times New Roman"/>
        </w:rPr>
        <w:t xml:space="preserve">Nome: </w:t>
      </w:r>
      <w:r w:rsidR="00163B2C" w:rsidRPr="004926B8">
        <w:rPr>
          <w:rFonts w:cs="Times New Roman"/>
        </w:rPr>
        <w:t>Denis Roger De Castro</w:t>
      </w:r>
    </w:p>
    <w:p w:rsidR="00163B2C" w:rsidRPr="004926B8" w:rsidRDefault="00163B2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 xml:space="preserve">Cargo: </w:t>
      </w:r>
      <w:r w:rsidR="004926B8">
        <w:rPr>
          <w:rFonts w:cs="Times New Roman"/>
        </w:rPr>
        <w:t>Auxiliar de Gabinete de Vereador</w:t>
      </w:r>
    </w:p>
    <w:p w:rsidR="005B649C" w:rsidRPr="004926B8" w:rsidRDefault="005B649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>Recrutamento amplo</w:t>
      </w:r>
    </w:p>
    <w:p w:rsidR="005B649C" w:rsidRPr="004926B8" w:rsidRDefault="005B649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>Gr</w:t>
      </w:r>
      <w:r w:rsidR="0029017A" w:rsidRPr="004926B8">
        <w:rPr>
          <w:rFonts w:cs="Times New Roman"/>
        </w:rPr>
        <w:t>au de escolaridade: Ensino Superior Completo</w:t>
      </w:r>
    </w:p>
    <w:p w:rsidR="006A31C8" w:rsidRDefault="004926B8" w:rsidP="006A31C8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Salário: R$ 1.652,00</w:t>
      </w:r>
    </w:p>
    <w:p w:rsidR="008D26C1" w:rsidRDefault="008D26C1" w:rsidP="006A31C8">
      <w:pPr>
        <w:pStyle w:val="Textbody"/>
        <w:spacing w:after="0" w:line="360" w:lineRule="auto"/>
        <w:jc w:val="both"/>
        <w:rPr>
          <w:rFonts w:cs="Times New Roman"/>
        </w:rPr>
      </w:pPr>
    </w:p>
    <w:p w:rsidR="008D26C1" w:rsidRPr="005559E4" w:rsidRDefault="008D26C1" w:rsidP="008D26C1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Nome: Igor de Araújo Alves</w:t>
      </w:r>
    </w:p>
    <w:p w:rsidR="008D26C1" w:rsidRPr="0088258E" w:rsidRDefault="008D26C1" w:rsidP="008D26C1">
      <w:pPr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 xml:space="preserve">Cargo: </w:t>
      </w:r>
      <w:r>
        <w:rPr>
          <w:rFonts w:cs="Times New Roman"/>
        </w:rPr>
        <w:t>Técnico Executivo de Gabinete - Redator</w:t>
      </w:r>
    </w:p>
    <w:p w:rsidR="008D26C1" w:rsidRPr="0088258E" w:rsidRDefault="008D26C1" w:rsidP="008D26C1">
      <w:pPr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>Recrutamento amplo</w:t>
      </w:r>
    </w:p>
    <w:p w:rsidR="008D26C1" w:rsidRDefault="008D26C1" w:rsidP="008D26C1">
      <w:pPr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>Gr</w:t>
      </w:r>
      <w:r>
        <w:rPr>
          <w:rFonts w:cs="Times New Roman"/>
        </w:rPr>
        <w:t>au de escolaridade: Ensino Superior Completo</w:t>
      </w:r>
    </w:p>
    <w:p w:rsidR="008D26C1" w:rsidRPr="0088258E" w:rsidRDefault="008D26C1" w:rsidP="008D26C1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Salário: R$ 1.769,74</w:t>
      </w:r>
    </w:p>
    <w:p w:rsidR="008D26C1" w:rsidRDefault="008D26C1" w:rsidP="006A31C8">
      <w:pPr>
        <w:pStyle w:val="Textbody"/>
        <w:spacing w:after="0" w:line="360" w:lineRule="auto"/>
        <w:jc w:val="both"/>
        <w:rPr>
          <w:rFonts w:cs="Times New Roman"/>
        </w:rPr>
      </w:pPr>
    </w:p>
    <w:p w:rsidR="008D26C1" w:rsidRPr="005559E4" w:rsidRDefault="008D26C1" w:rsidP="008D26C1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Nome: </w:t>
      </w:r>
      <w:proofErr w:type="spellStart"/>
      <w:r>
        <w:rPr>
          <w:rFonts w:cs="Times New Roman"/>
        </w:rPr>
        <w:t>Kelen</w:t>
      </w:r>
      <w:proofErr w:type="spellEnd"/>
      <w:r>
        <w:rPr>
          <w:rFonts w:cs="Times New Roman"/>
        </w:rPr>
        <w:t xml:space="preserve"> Cristina Costa Santos</w:t>
      </w:r>
    </w:p>
    <w:p w:rsidR="008D26C1" w:rsidRPr="0088258E" w:rsidRDefault="008D26C1" w:rsidP="008D26C1">
      <w:pPr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 xml:space="preserve">Cargo: </w:t>
      </w:r>
      <w:r>
        <w:rPr>
          <w:rFonts w:cs="Times New Roman"/>
        </w:rPr>
        <w:t>Coordenador Geral de Gabinete</w:t>
      </w:r>
    </w:p>
    <w:p w:rsidR="008D26C1" w:rsidRPr="0088258E" w:rsidRDefault="008D26C1" w:rsidP="008D26C1">
      <w:pPr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>Recrutamento amplo</w:t>
      </w:r>
    </w:p>
    <w:p w:rsidR="008D26C1" w:rsidRDefault="008D26C1" w:rsidP="008D26C1">
      <w:pPr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>Gr</w:t>
      </w:r>
      <w:r>
        <w:rPr>
          <w:rFonts w:cs="Times New Roman"/>
        </w:rPr>
        <w:t>au de escolaridade: Ensino Superior Completo</w:t>
      </w:r>
    </w:p>
    <w:p w:rsidR="008D26C1" w:rsidRPr="0088258E" w:rsidRDefault="008D26C1" w:rsidP="008D26C1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Salário: R$ 4.854,09</w:t>
      </w:r>
    </w:p>
    <w:p w:rsidR="000C1DA7" w:rsidRDefault="000C1DA7" w:rsidP="0029017A">
      <w:pPr>
        <w:spacing w:line="360" w:lineRule="auto"/>
        <w:jc w:val="both"/>
        <w:rPr>
          <w:rFonts w:cs="Times New Roman"/>
        </w:rPr>
      </w:pPr>
    </w:p>
    <w:p w:rsidR="00163B2C" w:rsidRPr="004926B8" w:rsidRDefault="005559E4" w:rsidP="005559E4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 w:rsidRPr="004926B8">
        <w:rPr>
          <w:rFonts w:cs="Times New Roman"/>
        </w:rPr>
        <w:t xml:space="preserve">Nome: </w:t>
      </w:r>
      <w:r w:rsidR="00163B2C" w:rsidRPr="004926B8">
        <w:rPr>
          <w:rFonts w:cs="Times New Roman"/>
        </w:rPr>
        <w:t>Luiz Cláudio G. Carvalhal Nascimento</w:t>
      </w:r>
    </w:p>
    <w:p w:rsidR="00163B2C" w:rsidRPr="004926B8" w:rsidRDefault="00163B2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 xml:space="preserve">Cargo: </w:t>
      </w:r>
      <w:r w:rsidR="004926B8">
        <w:rPr>
          <w:rFonts w:cs="Times New Roman"/>
        </w:rPr>
        <w:t>Motorista de Gabinete de Vereador</w:t>
      </w:r>
    </w:p>
    <w:p w:rsidR="005B649C" w:rsidRPr="004926B8" w:rsidRDefault="005B649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>Recrutamento amplo</w:t>
      </w:r>
    </w:p>
    <w:p w:rsidR="005B649C" w:rsidRPr="004926B8" w:rsidRDefault="005B649C" w:rsidP="0029017A">
      <w:pPr>
        <w:spacing w:line="360" w:lineRule="auto"/>
        <w:jc w:val="both"/>
        <w:rPr>
          <w:rFonts w:cs="Times New Roman"/>
        </w:rPr>
      </w:pPr>
      <w:r w:rsidRPr="004926B8">
        <w:rPr>
          <w:rFonts w:cs="Times New Roman"/>
        </w:rPr>
        <w:t xml:space="preserve">Grau de </w:t>
      </w:r>
      <w:r w:rsidR="0029017A" w:rsidRPr="004926B8">
        <w:rPr>
          <w:rFonts w:cs="Times New Roman"/>
        </w:rPr>
        <w:t>escolaridade: Ensino Médio Completo</w:t>
      </w:r>
    </w:p>
    <w:p w:rsidR="000C1DA7" w:rsidRPr="0088258E" w:rsidRDefault="000C1DA7" w:rsidP="000C1DA7">
      <w:pPr>
        <w:pStyle w:val="Textbody"/>
        <w:spacing w:after="0" w:line="360" w:lineRule="auto"/>
        <w:jc w:val="both"/>
        <w:rPr>
          <w:rFonts w:cs="Times New Roman"/>
        </w:rPr>
      </w:pPr>
      <w:r w:rsidRPr="004926B8">
        <w:rPr>
          <w:rFonts w:cs="Times New Roman"/>
        </w:rPr>
        <w:t>Salário: R$ 1.652,00</w:t>
      </w:r>
    </w:p>
    <w:p w:rsidR="000C1DA7" w:rsidRPr="0088258E" w:rsidRDefault="000C1DA7" w:rsidP="0029017A">
      <w:pPr>
        <w:spacing w:line="360" w:lineRule="auto"/>
        <w:jc w:val="both"/>
        <w:rPr>
          <w:rFonts w:cs="Times New Roman"/>
        </w:rPr>
      </w:pPr>
    </w:p>
    <w:p w:rsidR="00163B2C" w:rsidRPr="009134C8" w:rsidRDefault="005559E4" w:rsidP="005559E4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 w:rsidRPr="009134C8">
        <w:rPr>
          <w:rFonts w:cs="Times New Roman"/>
        </w:rPr>
        <w:t xml:space="preserve">Nome: </w:t>
      </w:r>
      <w:r w:rsidR="00163B2C" w:rsidRPr="009134C8">
        <w:rPr>
          <w:rFonts w:cs="Times New Roman"/>
        </w:rPr>
        <w:t>Luiz Fernando Gomes Castro</w:t>
      </w:r>
    </w:p>
    <w:p w:rsidR="00163B2C" w:rsidRPr="009134C8" w:rsidRDefault="000C1DA7" w:rsidP="0029017A">
      <w:pPr>
        <w:spacing w:line="360" w:lineRule="auto"/>
        <w:jc w:val="both"/>
        <w:rPr>
          <w:rFonts w:cs="Times New Roman"/>
        </w:rPr>
      </w:pPr>
      <w:r w:rsidRPr="009134C8">
        <w:rPr>
          <w:rFonts w:cs="Times New Roman"/>
        </w:rPr>
        <w:t xml:space="preserve">Cargo: </w:t>
      </w:r>
      <w:r w:rsidR="00F55BCE">
        <w:rPr>
          <w:rFonts w:cs="Times New Roman"/>
        </w:rPr>
        <w:t>Técnico Executivo de Gabinete - Administrativo</w:t>
      </w:r>
    </w:p>
    <w:p w:rsidR="005B649C" w:rsidRPr="009134C8" w:rsidRDefault="005B649C" w:rsidP="0029017A">
      <w:pPr>
        <w:spacing w:line="360" w:lineRule="auto"/>
        <w:jc w:val="both"/>
        <w:rPr>
          <w:rFonts w:cs="Times New Roman"/>
        </w:rPr>
      </w:pPr>
      <w:r w:rsidRPr="009134C8">
        <w:rPr>
          <w:rFonts w:cs="Times New Roman"/>
        </w:rPr>
        <w:t>Recrutamento amplo</w:t>
      </w:r>
    </w:p>
    <w:p w:rsidR="005B649C" w:rsidRPr="009134C8" w:rsidRDefault="005B649C" w:rsidP="0029017A">
      <w:pPr>
        <w:spacing w:line="360" w:lineRule="auto"/>
        <w:jc w:val="both"/>
        <w:rPr>
          <w:rFonts w:cs="Times New Roman"/>
        </w:rPr>
      </w:pPr>
      <w:r w:rsidRPr="009134C8">
        <w:rPr>
          <w:rFonts w:cs="Times New Roman"/>
        </w:rPr>
        <w:t xml:space="preserve">Grau de </w:t>
      </w:r>
      <w:r w:rsidR="0029017A" w:rsidRPr="009134C8">
        <w:rPr>
          <w:rFonts w:cs="Times New Roman"/>
        </w:rPr>
        <w:t>escolaridade: Ensino Superior Completo</w:t>
      </w:r>
    </w:p>
    <w:p w:rsidR="000C1DA7" w:rsidRPr="0088258E" w:rsidRDefault="000C1DA7" w:rsidP="000C1DA7">
      <w:pPr>
        <w:pStyle w:val="Textbody"/>
        <w:spacing w:after="0" w:line="360" w:lineRule="auto"/>
        <w:jc w:val="both"/>
        <w:rPr>
          <w:rFonts w:cs="Times New Roman"/>
        </w:rPr>
      </w:pPr>
      <w:r w:rsidRPr="009134C8">
        <w:rPr>
          <w:rFonts w:cs="Times New Roman"/>
        </w:rPr>
        <w:t xml:space="preserve">Salário: </w:t>
      </w:r>
      <w:r w:rsidR="00F55BCE">
        <w:rPr>
          <w:rFonts w:cs="Times New Roman"/>
        </w:rPr>
        <w:t>R$ 2.413,00</w:t>
      </w:r>
    </w:p>
    <w:p w:rsidR="0029017A" w:rsidRDefault="0029017A" w:rsidP="0029017A">
      <w:pPr>
        <w:spacing w:line="360" w:lineRule="auto"/>
        <w:jc w:val="both"/>
        <w:rPr>
          <w:rFonts w:cs="Times New Roman"/>
        </w:rPr>
      </w:pPr>
    </w:p>
    <w:p w:rsidR="00163B2C" w:rsidRPr="00A77703" w:rsidRDefault="005559E4" w:rsidP="005559E4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 w:rsidRPr="00A77703">
        <w:rPr>
          <w:rFonts w:cs="Times New Roman"/>
        </w:rPr>
        <w:t xml:space="preserve">Nome: </w:t>
      </w:r>
      <w:r w:rsidR="00163B2C" w:rsidRPr="00A77703">
        <w:rPr>
          <w:rFonts w:cs="Times New Roman"/>
        </w:rPr>
        <w:t>Thais Correia Pereira</w:t>
      </w:r>
    </w:p>
    <w:p w:rsidR="00163B2C" w:rsidRPr="00A77703" w:rsidRDefault="00A7629D" w:rsidP="0029017A">
      <w:pPr>
        <w:spacing w:line="360" w:lineRule="auto"/>
        <w:jc w:val="both"/>
        <w:rPr>
          <w:rFonts w:cs="Times New Roman"/>
        </w:rPr>
      </w:pPr>
      <w:r w:rsidRPr="00A77703">
        <w:rPr>
          <w:rFonts w:cs="Times New Roman"/>
        </w:rPr>
        <w:t xml:space="preserve">Cargo: </w:t>
      </w:r>
      <w:r w:rsidR="009134C8" w:rsidRPr="00A77703">
        <w:rPr>
          <w:rFonts w:cs="Times New Roman"/>
        </w:rPr>
        <w:t xml:space="preserve">Técnico Executivo </w:t>
      </w:r>
      <w:r w:rsidR="00A77703">
        <w:rPr>
          <w:rFonts w:cs="Times New Roman"/>
        </w:rPr>
        <w:t>de Gabinete – Apoio</w:t>
      </w:r>
      <w:r w:rsidR="009134C8" w:rsidRPr="00A77703">
        <w:rPr>
          <w:rFonts w:cs="Times New Roman"/>
        </w:rPr>
        <w:t xml:space="preserve"> Legislativo</w:t>
      </w:r>
    </w:p>
    <w:p w:rsidR="005B649C" w:rsidRPr="00A77703" w:rsidRDefault="005B649C" w:rsidP="0029017A">
      <w:pPr>
        <w:spacing w:line="360" w:lineRule="auto"/>
        <w:jc w:val="both"/>
        <w:rPr>
          <w:rFonts w:cs="Times New Roman"/>
        </w:rPr>
      </w:pPr>
      <w:r w:rsidRPr="00A77703">
        <w:rPr>
          <w:rFonts w:cs="Times New Roman"/>
        </w:rPr>
        <w:t>Recrutamento amplo</w:t>
      </w:r>
    </w:p>
    <w:p w:rsidR="005B649C" w:rsidRPr="00A77703" w:rsidRDefault="005B649C" w:rsidP="0029017A">
      <w:pPr>
        <w:spacing w:line="360" w:lineRule="auto"/>
        <w:jc w:val="both"/>
        <w:rPr>
          <w:rFonts w:cs="Times New Roman"/>
        </w:rPr>
      </w:pPr>
      <w:r w:rsidRPr="00A77703">
        <w:rPr>
          <w:rFonts w:cs="Times New Roman"/>
        </w:rPr>
        <w:t xml:space="preserve">Grau de </w:t>
      </w:r>
      <w:r w:rsidR="00D50379" w:rsidRPr="00A77703">
        <w:rPr>
          <w:rFonts w:cs="Times New Roman"/>
        </w:rPr>
        <w:t xml:space="preserve">escolaridade: </w:t>
      </w:r>
      <w:r w:rsidR="0029017A" w:rsidRPr="00A77703">
        <w:rPr>
          <w:rFonts w:cs="Times New Roman"/>
        </w:rPr>
        <w:t>Ensino Superior Completo</w:t>
      </w:r>
    </w:p>
    <w:p w:rsidR="000C1DA7" w:rsidRPr="0088258E" w:rsidRDefault="000C1DA7" w:rsidP="000C1DA7">
      <w:pPr>
        <w:pStyle w:val="Textbody"/>
        <w:spacing w:after="0" w:line="360" w:lineRule="auto"/>
        <w:jc w:val="both"/>
        <w:rPr>
          <w:rFonts w:cs="Times New Roman"/>
        </w:rPr>
      </w:pPr>
      <w:r w:rsidRPr="00A77703">
        <w:rPr>
          <w:rFonts w:cs="Times New Roman"/>
        </w:rPr>
        <w:t xml:space="preserve">Salário: </w:t>
      </w:r>
      <w:r w:rsidR="009134C8" w:rsidRPr="00A77703">
        <w:rPr>
          <w:rFonts w:cs="Times New Roman"/>
        </w:rPr>
        <w:t>R$ 2.413,00</w:t>
      </w:r>
    </w:p>
    <w:p w:rsidR="000C1DA7" w:rsidRDefault="000C1DA7" w:rsidP="0029017A">
      <w:pPr>
        <w:spacing w:line="360" w:lineRule="auto"/>
        <w:jc w:val="both"/>
        <w:rPr>
          <w:rFonts w:cs="Times New Roman"/>
        </w:rPr>
      </w:pPr>
    </w:p>
    <w:p w:rsidR="00A7629D" w:rsidRPr="0088258E" w:rsidRDefault="00A7629D" w:rsidP="002901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Valor total do salário de todos os servidores: </w:t>
      </w:r>
      <w:r w:rsidR="001179F3">
        <w:rPr>
          <w:rFonts w:cs="Times New Roman"/>
          <w:u w:val="single"/>
        </w:rPr>
        <w:t>R$ 19.166,83</w:t>
      </w:r>
    </w:p>
    <w:p w:rsidR="00D50379" w:rsidRDefault="0044132A" w:rsidP="002901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Demais informações estão disponíveis no Portal da Transparência da Câmara Municipal, no site: </w:t>
      </w:r>
      <w:hyperlink r:id="rId7" w:history="1">
        <w:r w:rsidRPr="0044132A">
          <w:rPr>
            <w:rStyle w:val="Hyperlink"/>
            <w:rFonts w:cs="Times New Roman"/>
            <w:color w:val="auto"/>
            <w:u w:val="none"/>
          </w:rPr>
          <w:t>www.camarasete.mg.gov.br</w:t>
        </w:r>
      </w:hyperlink>
      <w:r w:rsidRPr="0044132A">
        <w:rPr>
          <w:rFonts w:cs="Times New Roman"/>
        </w:rPr>
        <w:t>.</w:t>
      </w:r>
    </w:p>
    <w:p w:rsidR="0044132A" w:rsidRDefault="0044132A" w:rsidP="0029017A">
      <w:pPr>
        <w:spacing w:line="360" w:lineRule="auto"/>
        <w:jc w:val="both"/>
        <w:rPr>
          <w:rFonts w:cs="Times New Roman"/>
        </w:rPr>
      </w:pPr>
    </w:p>
    <w:p w:rsidR="005559E4" w:rsidRDefault="005559E4" w:rsidP="0029017A">
      <w:pPr>
        <w:spacing w:line="360" w:lineRule="auto"/>
        <w:jc w:val="both"/>
        <w:rPr>
          <w:rFonts w:cs="Times New Roman"/>
        </w:rPr>
      </w:pPr>
      <w:r w:rsidRPr="005559E4">
        <w:rPr>
          <w:rFonts w:cs="Times New Roman"/>
          <w:b/>
        </w:rPr>
        <w:t>OBS</w:t>
      </w:r>
      <w:r w:rsidR="00AC2A5A">
        <w:rPr>
          <w:rFonts w:cs="Times New Roman"/>
          <w:b/>
        </w:rPr>
        <w:t xml:space="preserve"> 1</w:t>
      </w:r>
      <w:r w:rsidRPr="005559E4">
        <w:rPr>
          <w:rFonts w:cs="Times New Roman"/>
          <w:b/>
        </w:rPr>
        <w:t>:</w:t>
      </w:r>
      <w:r>
        <w:rPr>
          <w:rFonts w:cs="Times New Roman"/>
        </w:rPr>
        <w:t xml:space="preserve"> Nenhum servidor recebe hora extra</w:t>
      </w:r>
      <w:r w:rsidR="009C3350">
        <w:rPr>
          <w:rFonts w:cs="Times New Roman"/>
        </w:rPr>
        <w:t xml:space="preserve"> ou demais recebimentos excepcionais</w:t>
      </w:r>
      <w:r>
        <w:rPr>
          <w:rFonts w:cs="Times New Roman"/>
        </w:rPr>
        <w:t>.</w:t>
      </w:r>
    </w:p>
    <w:p w:rsidR="00EC60B3" w:rsidRDefault="00EC60B3" w:rsidP="0029017A">
      <w:pPr>
        <w:spacing w:line="360" w:lineRule="auto"/>
        <w:jc w:val="both"/>
        <w:rPr>
          <w:rFonts w:cs="Times New Roman"/>
        </w:rPr>
      </w:pPr>
    </w:p>
    <w:p w:rsidR="005559E4" w:rsidRPr="000B0563" w:rsidRDefault="000B0563" w:rsidP="0029017A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ITEM 3 </w:t>
      </w:r>
      <w:r w:rsidRPr="000B0563">
        <w:rPr>
          <w:rFonts w:cs="Times New Roman"/>
          <w:b/>
        </w:rPr>
        <w:t>- Quanti</w:t>
      </w:r>
      <w:r w:rsidR="009C3350">
        <w:rPr>
          <w:rFonts w:cs="Times New Roman"/>
          <w:b/>
        </w:rPr>
        <w:t>dade de veículos alugados pela Câmara à</w:t>
      </w:r>
      <w:r w:rsidRPr="000B0563">
        <w:rPr>
          <w:rFonts w:cs="Times New Roman"/>
          <w:b/>
        </w:rPr>
        <w:t xml:space="preserve"> disposição do gabinete. Placa de cada veículo. </w:t>
      </w:r>
      <w:proofErr w:type="spellStart"/>
      <w:r w:rsidRPr="000B0563">
        <w:rPr>
          <w:rFonts w:cs="Times New Roman"/>
          <w:b/>
        </w:rPr>
        <w:t>Hodômetro</w:t>
      </w:r>
      <w:proofErr w:type="spellEnd"/>
      <w:r w:rsidRPr="000B0563">
        <w:rPr>
          <w:rFonts w:cs="Times New Roman"/>
          <w:b/>
        </w:rPr>
        <w:t xml:space="preserve"> no início e no fim do mês. Relatório de ativ</w:t>
      </w:r>
      <w:r w:rsidR="008D490E">
        <w:rPr>
          <w:rFonts w:cs="Times New Roman"/>
          <w:b/>
        </w:rPr>
        <w:t>idades realizadas com o veículo:</w:t>
      </w:r>
    </w:p>
    <w:p w:rsidR="00D50379" w:rsidRDefault="00D50379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</w:p>
    <w:p w:rsidR="000B0563" w:rsidRDefault="002C2324" w:rsidP="00F21923">
      <w:pPr>
        <w:pStyle w:val="PargrafodaLista"/>
        <w:tabs>
          <w:tab w:val="center" w:pos="4535"/>
        </w:tabs>
        <w:spacing w:line="360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O vereador optou por não utilizar o veículo alugado pela Câmara. Segue anexo o ofício de comprovação.</w:t>
      </w:r>
      <w:r w:rsidR="00F21923">
        <w:rPr>
          <w:rFonts w:cs="Times New Roman"/>
        </w:rPr>
        <w:tab/>
      </w:r>
    </w:p>
    <w:p w:rsidR="00064EBB" w:rsidRDefault="00064EBB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</w:p>
    <w:p w:rsidR="000B0563" w:rsidRDefault="000B0563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  <w:r w:rsidRPr="000B0563">
        <w:rPr>
          <w:rFonts w:cs="Times New Roman"/>
          <w:b/>
          <w:u w:val="single"/>
        </w:rPr>
        <w:t xml:space="preserve">ITEM 4 </w:t>
      </w:r>
      <w:r w:rsidRPr="000B0563">
        <w:rPr>
          <w:rFonts w:cs="Times New Roman"/>
          <w:b/>
        </w:rPr>
        <w:t>- Quantidade de litros de combustível utilizados, por mês,</w:t>
      </w:r>
      <w:r w:rsidR="008D490E">
        <w:rPr>
          <w:rFonts w:cs="Times New Roman"/>
          <w:b/>
        </w:rPr>
        <w:t xml:space="preserve"> e a justificativa para seu uso:</w:t>
      </w:r>
    </w:p>
    <w:p w:rsidR="00FC4959" w:rsidRDefault="00FC4959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  <w:u w:val="single"/>
        </w:rPr>
      </w:pPr>
    </w:p>
    <w:p w:rsidR="00174A66" w:rsidRDefault="002C2324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>O vereador optou por não utilizar o veículo alugado pela Câmara. Segue anexo o ofício de comprovação.</w:t>
      </w:r>
    </w:p>
    <w:p w:rsidR="002C2324" w:rsidRDefault="002C2324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</w:p>
    <w:p w:rsidR="000B0563" w:rsidRPr="000B0563" w:rsidRDefault="000B0563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  <w:r w:rsidRPr="000B0563">
        <w:rPr>
          <w:rFonts w:cs="Times New Roman"/>
          <w:b/>
          <w:u w:val="single"/>
        </w:rPr>
        <w:t xml:space="preserve">ITEM 5 </w:t>
      </w:r>
      <w:r w:rsidRPr="000B0563">
        <w:rPr>
          <w:rFonts w:cs="Times New Roman"/>
          <w:b/>
        </w:rPr>
        <w:t>– Gastos com diárias e passagens para o vere</w:t>
      </w:r>
      <w:r w:rsidR="008D490E">
        <w:rPr>
          <w:rFonts w:cs="Times New Roman"/>
          <w:b/>
        </w:rPr>
        <w:t>ador e funcionários do gabinete:</w:t>
      </w:r>
    </w:p>
    <w:p w:rsidR="000B0563" w:rsidRDefault="000B0563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</w:p>
    <w:p w:rsidR="000B0563" w:rsidRDefault="000B0563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  <w:r w:rsidRPr="0088258E">
        <w:rPr>
          <w:rFonts w:cs="Times New Roman"/>
        </w:rPr>
        <w:t>Não há uso de diárias.</w:t>
      </w:r>
    </w:p>
    <w:p w:rsidR="000B0563" w:rsidRPr="000B0563" w:rsidRDefault="000B0563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</w:p>
    <w:p w:rsidR="003251E3" w:rsidRDefault="000B0563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  <w:r w:rsidRPr="000B0563">
        <w:rPr>
          <w:rFonts w:cs="Times New Roman"/>
          <w:b/>
          <w:u w:val="single"/>
        </w:rPr>
        <w:t>ITEM 6</w:t>
      </w:r>
      <w:r>
        <w:rPr>
          <w:rFonts w:cs="Times New Roman"/>
          <w:b/>
          <w:u w:val="single"/>
        </w:rPr>
        <w:t xml:space="preserve"> - </w:t>
      </w:r>
      <w:r w:rsidR="008D490E">
        <w:rPr>
          <w:rFonts w:cs="Times New Roman"/>
          <w:b/>
        </w:rPr>
        <w:t xml:space="preserve"> Contratação de consultoria, justificativa e trabalhos produzidos:</w:t>
      </w:r>
    </w:p>
    <w:p w:rsidR="008D490E" w:rsidRDefault="008D490E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</w:p>
    <w:p w:rsidR="008D490E" w:rsidRDefault="008D490E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>C</w:t>
      </w:r>
      <w:r w:rsidRPr="0088258E">
        <w:rPr>
          <w:rFonts w:cs="Times New Roman"/>
        </w:rPr>
        <w:t>om o fim da verba de gabinete, não existe mais contratação de consultoria.</w:t>
      </w:r>
    </w:p>
    <w:p w:rsidR="008D490E" w:rsidRPr="000B0563" w:rsidRDefault="008D490E" w:rsidP="0029017A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</w:p>
    <w:p w:rsidR="00AB18A1" w:rsidRPr="00AB18A1" w:rsidRDefault="008D490E" w:rsidP="008D490E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  <w:b/>
        </w:rPr>
      </w:pPr>
      <w:r w:rsidRPr="00AB18A1">
        <w:rPr>
          <w:rFonts w:cs="Times New Roman"/>
          <w:b/>
          <w:u w:val="single"/>
        </w:rPr>
        <w:t xml:space="preserve">ITEM 7 </w:t>
      </w:r>
      <w:r w:rsidR="00AB18A1">
        <w:rPr>
          <w:rFonts w:cs="Times New Roman"/>
          <w:b/>
          <w:u w:val="single"/>
        </w:rPr>
        <w:t>-</w:t>
      </w:r>
      <w:r w:rsidRPr="00AB18A1">
        <w:rPr>
          <w:rFonts w:cs="Times New Roman"/>
          <w:b/>
        </w:rPr>
        <w:t xml:space="preserve"> </w:t>
      </w:r>
      <w:r w:rsidR="00AD5F6D" w:rsidRPr="00777AF4">
        <w:rPr>
          <w:rFonts w:cs="Times New Roman"/>
          <w:b/>
        </w:rPr>
        <w:t>Gastos com telefonia móvel:</w:t>
      </w:r>
    </w:p>
    <w:p w:rsidR="00AB18A1" w:rsidRDefault="00AB18A1" w:rsidP="008D490E">
      <w:pPr>
        <w:pStyle w:val="PargrafodaLista"/>
        <w:spacing w:line="360" w:lineRule="auto"/>
        <w:ind w:left="0"/>
        <w:contextualSpacing w:val="0"/>
        <w:jc w:val="both"/>
        <w:rPr>
          <w:rFonts w:cs="Times New Roman"/>
        </w:rPr>
      </w:pPr>
    </w:p>
    <w:p w:rsidR="00AD5F6D" w:rsidRPr="00FD35BA" w:rsidRDefault="00AD5F6D" w:rsidP="00AD5F6D">
      <w:pP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Informações constando gastos deste gabinete com telefonia móv</w:t>
      </w:r>
      <w:r w:rsidR="00325766">
        <w:rPr>
          <w:rFonts w:cs="Times New Roman"/>
          <w:u w:val="single"/>
        </w:rPr>
        <w:t>el referente</w:t>
      </w:r>
      <w:r w:rsidR="002C2324">
        <w:rPr>
          <w:rFonts w:cs="Times New Roman"/>
          <w:u w:val="single"/>
        </w:rPr>
        <w:t xml:space="preserve"> ao mês de Abril</w:t>
      </w:r>
      <w:r>
        <w:rPr>
          <w:rFonts w:cs="Times New Roman"/>
          <w:u w:val="single"/>
        </w:rPr>
        <w:t xml:space="preserve">, serão encaminhadas posteriormente, pois enviamos Ofício ao setor responsável da Casa, para obtermos a resposta e apresentarmos conforme solicitado no Relatório. </w:t>
      </w:r>
    </w:p>
    <w:p w:rsidR="00D44213" w:rsidRDefault="00D44213" w:rsidP="00F06625">
      <w:pPr>
        <w:pStyle w:val="Textbody"/>
        <w:spacing w:after="0" w:line="360" w:lineRule="auto"/>
        <w:jc w:val="both"/>
        <w:rPr>
          <w:rFonts w:cs="Times New Roman"/>
        </w:rPr>
      </w:pPr>
    </w:p>
    <w:p w:rsidR="00FD35BA" w:rsidRDefault="00D44213" w:rsidP="00F06625">
      <w:pPr>
        <w:pStyle w:val="Textbody"/>
        <w:spacing w:after="0" w:line="360" w:lineRule="auto"/>
        <w:jc w:val="both"/>
        <w:rPr>
          <w:b/>
        </w:rPr>
      </w:pPr>
      <w:r w:rsidRPr="00777AF4">
        <w:rPr>
          <w:rFonts w:cs="Times New Roman"/>
          <w:b/>
          <w:u w:val="single"/>
        </w:rPr>
        <w:t>ITEM 8</w:t>
      </w:r>
      <w:r w:rsidR="00777AF4">
        <w:rPr>
          <w:rFonts w:cs="Times New Roman"/>
          <w:b/>
        </w:rPr>
        <w:t xml:space="preserve"> - </w:t>
      </w:r>
      <w:r w:rsidR="0074212D" w:rsidRPr="0074212D">
        <w:rPr>
          <w:b/>
        </w:rPr>
        <w:t>Atos para fins fiscalizadores implementados com a respectiva resposta da Administração Pública:</w:t>
      </w:r>
    </w:p>
    <w:p w:rsidR="0074212D" w:rsidRPr="00777AF4" w:rsidRDefault="0074212D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FD35BA" w:rsidRPr="00777AF4" w:rsidRDefault="00FD35BA" w:rsidP="00F06625">
      <w:pPr>
        <w:pStyle w:val="Textbody"/>
        <w:spacing w:after="0" w:line="360" w:lineRule="auto"/>
        <w:jc w:val="both"/>
        <w:rPr>
          <w:rFonts w:cs="Times New Roman"/>
        </w:rPr>
      </w:pPr>
      <w:r w:rsidRPr="00777AF4">
        <w:rPr>
          <w:rFonts w:cs="Times New Roman"/>
        </w:rPr>
        <w:t>Serão encaminhados posteriormente por meio de protocolo.</w:t>
      </w:r>
    </w:p>
    <w:p w:rsidR="00D44213" w:rsidRPr="00777AF4" w:rsidRDefault="00D44213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D44213" w:rsidRPr="00777AF4" w:rsidRDefault="00D44213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  <w:r w:rsidRPr="00777AF4">
        <w:rPr>
          <w:rFonts w:cs="Times New Roman"/>
          <w:b/>
          <w:u w:val="single"/>
        </w:rPr>
        <w:t>ITEM 9</w:t>
      </w:r>
      <w:r w:rsidRPr="00777AF4">
        <w:rPr>
          <w:rFonts w:cs="Times New Roman"/>
          <w:b/>
        </w:rPr>
        <w:t xml:space="preserve"> - Projetos de Lei:</w:t>
      </w:r>
    </w:p>
    <w:p w:rsidR="00FD35BA" w:rsidRPr="00777AF4" w:rsidRDefault="00FD35BA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FD35BA" w:rsidRPr="00777AF4" w:rsidRDefault="00FD35BA" w:rsidP="00FD35BA">
      <w:pPr>
        <w:pStyle w:val="Textbody"/>
        <w:spacing w:after="0" w:line="360" w:lineRule="auto"/>
        <w:jc w:val="both"/>
        <w:rPr>
          <w:rFonts w:cs="Times New Roman"/>
        </w:rPr>
      </w:pPr>
      <w:r w:rsidRPr="00777AF4">
        <w:rPr>
          <w:rFonts w:cs="Times New Roman"/>
        </w:rPr>
        <w:t>Serão encaminhados posteriormente por meio de protocolo.</w:t>
      </w:r>
    </w:p>
    <w:p w:rsidR="00FD35BA" w:rsidRPr="00777AF4" w:rsidRDefault="00FD35BA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D44213" w:rsidRDefault="00D44213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  <w:r w:rsidRPr="00777AF4">
        <w:rPr>
          <w:rFonts w:cs="Times New Roman"/>
          <w:b/>
          <w:u w:val="single"/>
        </w:rPr>
        <w:t>ITEM 10</w:t>
      </w:r>
      <w:r w:rsidRPr="00777AF4">
        <w:rPr>
          <w:rFonts w:cs="Times New Roman"/>
          <w:b/>
        </w:rPr>
        <w:t xml:space="preserve"> - Quantidade de faltas de comparecimento nas Sessões Plenárias:</w:t>
      </w:r>
    </w:p>
    <w:p w:rsidR="00AA7ABD" w:rsidRDefault="00AA7ABD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AA7ABD" w:rsidRDefault="00064EBB" w:rsidP="00F06625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Em anexo.</w:t>
      </w:r>
    </w:p>
    <w:p w:rsidR="00AA7ABD" w:rsidRPr="00AA7ABD" w:rsidRDefault="00AA7ABD" w:rsidP="00F06625">
      <w:pPr>
        <w:pStyle w:val="Textbody"/>
        <w:spacing w:after="0" w:line="360" w:lineRule="auto"/>
        <w:jc w:val="both"/>
        <w:rPr>
          <w:rFonts w:cs="Times New Roman"/>
        </w:rPr>
      </w:pPr>
    </w:p>
    <w:p w:rsidR="00D44213" w:rsidRDefault="00D44213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  <w:r w:rsidRPr="00777AF4">
        <w:rPr>
          <w:rFonts w:cs="Times New Roman"/>
          <w:b/>
          <w:u w:val="single"/>
        </w:rPr>
        <w:t>ITEM 11</w:t>
      </w:r>
      <w:r w:rsidRPr="00777AF4">
        <w:rPr>
          <w:rFonts w:cs="Times New Roman"/>
          <w:b/>
        </w:rPr>
        <w:t xml:space="preserve"> – </w:t>
      </w:r>
      <w:r w:rsidR="0074212D" w:rsidRPr="0074212D">
        <w:rPr>
          <w:b/>
        </w:rPr>
        <w:t>Informações para compor o campo “Demonstrativo de atividades parlamentares”:</w:t>
      </w:r>
    </w:p>
    <w:p w:rsidR="00777AF4" w:rsidRDefault="00777AF4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74212D" w:rsidRPr="00777AF4" w:rsidRDefault="0074212D" w:rsidP="0074212D">
      <w:pPr>
        <w:pStyle w:val="Textbody"/>
        <w:spacing w:after="0" w:line="360" w:lineRule="auto"/>
        <w:jc w:val="both"/>
        <w:rPr>
          <w:rFonts w:cs="Times New Roman"/>
        </w:rPr>
      </w:pPr>
      <w:r w:rsidRPr="00777AF4">
        <w:rPr>
          <w:rFonts w:cs="Times New Roman"/>
        </w:rPr>
        <w:t>Serão encaminhados posteriormente por meio de protocolo.</w:t>
      </w:r>
    </w:p>
    <w:p w:rsidR="00777AF4" w:rsidRDefault="00777AF4" w:rsidP="00F06625">
      <w:pPr>
        <w:pStyle w:val="Textbody"/>
        <w:spacing w:after="0" w:line="360" w:lineRule="auto"/>
        <w:jc w:val="both"/>
        <w:rPr>
          <w:rFonts w:cs="Times New Roman"/>
          <w:b/>
        </w:rPr>
      </w:pPr>
    </w:p>
    <w:p w:rsidR="00270624" w:rsidRPr="0088258E" w:rsidRDefault="0036437E" w:rsidP="00325766">
      <w:pPr>
        <w:pStyle w:val="Standard"/>
        <w:tabs>
          <w:tab w:val="center" w:pos="4535"/>
        </w:tabs>
        <w:spacing w:line="360" w:lineRule="auto"/>
        <w:jc w:val="both"/>
        <w:rPr>
          <w:rFonts w:cs="Times New Roman"/>
        </w:rPr>
      </w:pPr>
      <w:r w:rsidRPr="0088258E">
        <w:rPr>
          <w:rFonts w:cs="Times New Roman"/>
        </w:rPr>
        <w:t>Atenciosamente</w:t>
      </w:r>
      <w:r w:rsidR="00E4706A" w:rsidRPr="0088258E">
        <w:rPr>
          <w:rFonts w:cs="Times New Roman"/>
        </w:rPr>
        <w:t>,</w:t>
      </w:r>
      <w:r w:rsidR="00325766">
        <w:rPr>
          <w:rFonts w:cs="Times New Roman"/>
        </w:rPr>
        <w:tab/>
      </w:r>
    </w:p>
    <w:p w:rsidR="00AB533C" w:rsidRDefault="0036437E" w:rsidP="002369AA">
      <w:pPr>
        <w:spacing w:line="360" w:lineRule="auto"/>
        <w:ind w:left="624" w:right="57"/>
        <w:rPr>
          <w:rFonts w:cs="Times New Roman"/>
        </w:rPr>
      </w:pPr>
      <w:r w:rsidRPr="0088258E">
        <w:rPr>
          <w:rFonts w:cs="Times New Roman"/>
        </w:rPr>
        <w:t xml:space="preserve">                 </w:t>
      </w:r>
      <w:r w:rsidR="00E4706A" w:rsidRPr="0088258E">
        <w:rPr>
          <w:rFonts w:cs="Times New Roman"/>
        </w:rPr>
        <w:t xml:space="preserve">                           </w:t>
      </w:r>
      <w:r w:rsidRPr="0088258E">
        <w:rPr>
          <w:rFonts w:cs="Times New Roman"/>
        </w:rPr>
        <w:t xml:space="preserve">   </w:t>
      </w:r>
      <w:bookmarkStart w:id="0" w:name="_GoBack"/>
      <w:bookmarkEnd w:id="0"/>
      <w:r w:rsidR="00AB533C" w:rsidRPr="005825BC">
        <w:rPr>
          <w:rFonts w:ascii="Bitstream Vera Sans" w:hAnsi="Bitstream Vera Sans" w:cs="Arial"/>
          <w:bCs/>
          <w:sz w:val="26"/>
          <w:szCs w:val="26"/>
        </w:rPr>
        <w:object w:dxaOrig="6317" w:dyaOrig="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style="width:157.5pt;height:60pt;visibility:visible" o:ole="">
            <v:imagedata r:id="rId8" o:title=""/>
          </v:shape>
          <o:OLEObject Type="Embed" ProgID="Unknown" ShapeID="Objeto1" DrawAspect="Content" ObjectID="_1619531740" r:id="rId9"/>
        </w:object>
      </w:r>
    </w:p>
    <w:p w:rsidR="00AB533C" w:rsidRPr="007D4F74" w:rsidRDefault="00AB533C" w:rsidP="00AB533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Gilberto Pereira da Silva</w:t>
      </w:r>
    </w:p>
    <w:p w:rsidR="00AB533C" w:rsidRDefault="00AB533C" w:rsidP="001179F3">
      <w:pPr>
        <w:spacing w:line="360" w:lineRule="auto"/>
        <w:jc w:val="center"/>
        <w:rPr>
          <w:rFonts w:cs="Times New Roman"/>
          <w:b/>
        </w:rPr>
      </w:pPr>
      <w:r>
        <w:rPr>
          <w:rFonts w:ascii="Arial" w:hAnsi="Arial" w:cs="Arial"/>
          <w:b/>
        </w:rPr>
        <w:t>Vereador</w:t>
      </w:r>
    </w:p>
    <w:sectPr w:rsidR="00AB533C" w:rsidSect="00777AF4">
      <w:headerReference w:type="default" r:id="rId10"/>
      <w:footerReference w:type="default" r:id="rId11"/>
      <w:pgSz w:w="11906" w:h="16838"/>
      <w:pgMar w:top="1701" w:right="1134" w:bottom="1134" w:left="170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8B" w:rsidRDefault="0087318B" w:rsidP="00963EEE">
      <w:r>
        <w:separator/>
      </w:r>
    </w:p>
  </w:endnote>
  <w:endnote w:type="continuationSeparator" w:id="0">
    <w:p w:rsidR="0087318B" w:rsidRDefault="0087318B" w:rsidP="0096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F4" w:rsidRDefault="00777AF4" w:rsidP="00777AF4">
    <w:pPr>
      <w:spacing w:line="360" w:lineRule="auto"/>
      <w:jc w:val="center"/>
      <w:rPr>
        <w:b/>
        <w:sz w:val="18"/>
      </w:rPr>
    </w:pPr>
  </w:p>
  <w:p w:rsidR="00777AF4" w:rsidRDefault="00777AF4" w:rsidP="00777AF4">
    <w:pPr>
      <w:spacing w:line="360" w:lineRule="auto"/>
      <w:jc w:val="center"/>
      <w:rPr>
        <w:b/>
        <w:sz w:val="18"/>
      </w:rPr>
    </w:pPr>
  </w:p>
  <w:p w:rsidR="00777AF4" w:rsidRPr="00D8146E" w:rsidRDefault="00777AF4" w:rsidP="00777AF4">
    <w:pPr>
      <w:spacing w:line="360" w:lineRule="auto"/>
      <w:jc w:val="center"/>
      <w:rPr>
        <w:rFonts w:cs="Times New Roman"/>
        <w:b/>
        <w:bCs/>
        <w:sz w:val="18"/>
        <w:szCs w:val="20"/>
        <w:lang w:val="en-US"/>
      </w:rPr>
    </w:pPr>
    <w:r w:rsidRPr="00D8146E">
      <w:rPr>
        <w:b/>
        <w:sz w:val="18"/>
      </w:rPr>
      <w:t xml:space="preserve">Rua: Domingos </w:t>
    </w:r>
    <w:proofErr w:type="spellStart"/>
    <w:r w:rsidRPr="00D8146E">
      <w:rPr>
        <w:b/>
        <w:sz w:val="18"/>
      </w:rPr>
      <w:t>L</w:t>
    </w:r>
    <w:r w:rsidR="00AB533C">
      <w:rPr>
        <w:b/>
        <w:sz w:val="18"/>
      </w:rPr>
      <w:t>ouverturi</w:t>
    </w:r>
    <w:proofErr w:type="spellEnd"/>
    <w:r w:rsidR="00AB533C">
      <w:rPr>
        <w:b/>
        <w:sz w:val="18"/>
      </w:rPr>
      <w:t>, 335 – São Geraldo, 2</w:t>
    </w:r>
    <w:r w:rsidRPr="00D8146E">
      <w:rPr>
        <w:b/>
        <w:sz w:val="18"/>
      </w:rPr>
      <w:t>º andar.</w:t>
    </w:r>
    <w:r w:rsidRPr="00D8146E">
      <w:rPr>
        <w:rFonts w:cs="Times New Roman"/>
        <w:b/>
        <w:bCs/>
        <w:sz w:val="18"/>
        <w:szCs w:val="20"/>
      </w:rPr>
      <w:t xml:space="preserve"> </w:t>
    </w:r>
    <w:r w:rsidRPr="00AC2A5A">
      <w:rPr>
        <w:rFonts w:cs="Times New Roman"/>
        <w:b/>
        <w:bCs/>
        <w:sz w:val="18"/>
        <w:szCs w:val="20"/>
        <w:lang w:val="en-US"/>
      </w:rPr>
      <w:t xml:space="preserve">Tels. </w:t>
    </w:r>
    <w:r w:rsidRPr="00D8146E">
      <w:rPr>
        <w:rFonts w:cs="Times New Roman"/>
        <w:b/>
        <w:bCs/>
        <w:sz w:val="18"/>
        <w:szCs w:val="20"/>
        <w:lang w:val="en-US"/>
      </w:rPr>
      <w:t>(031) 3779 6345 / 3779 6346</w:t>
    </w:r>
  </w:p>
  <w:p w:rsidR="00777AF4" w:rsidRPr="00D8146E" w:rsidRDefault="00AB533C" w:rsidP="00777AF4">
    <w:pPr>
      <w:spacing w:line="360" w:lineRule="auto"/>
      <w:jc w:val="center"/>
      <w:rPr>
        <w:rFonts w:cs="Times New Roman"/>
        <w:b/>
        <w:sz w:val="18"/>
        <w:szCs w:val="20"/>
        <w:lang w:val="en-US"/>
      </w:rPr>
    </w:pPr>
    <w:r>
      <w:rPr>
        <w:rFonts w:cs="Times New Roman"/>
        <w:b/>
        <w:bCs/>
        <w:sz w:val="18"/>
        <w:szCs w:val="20"/>
        <w:lang w:val="en-US"/>
      </w:rPr>
      <w:t>gilberto.doceiro</w:t>
    </w:r>
    <w:r w:rsidR="00777AF4" w:rsidRPr="00D8146E">
      <w:rPr>
        <w:rFonts w:cs="Times New Roman"/>
        <w:b/>
        <w:bCs/>
        <w:sz w:val="18"/>
        <w:szCs w:val="20"/>
        <w:lang w:val="en-US"/>
      </w:rPr>
      <w:t>@camarasete.mg.gov.br</w:t>
    </w:r>
  </w:p>
  <w:p w:rsidR="00950A3F" w:rsidRPr="00777AF4" w:rsidRDefault="00950A3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8B" w:rsidRDefault="0087318B" w:rsidP="00963EEE">
      <w:r>
        <w:separator/>
      </w:r>
    </w:p>
  </w:footnote>
  <w:footnote w:type="continuationSeparator" w:id="0">
    <w:p w:rsidR="0087318B" w:rsidRDefault="0087318B" w:rsidP="0096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EE" w:rsidRPr="008D6C3E" w:rsidRDefault="00F933BA" w:rsidP="00F933BA">
    <w:pPr>
      <w:pStyle w:val="Cabealho"/>
      <w:rPr>
        <w:b/>
        <w:sz w:val="28"/>
      </w:rPr>
    </w:pPr>
    <w:r>
      <w:rPr>
        <w:b/>
        <w:noProof/>
        <w:sz w:val="32"/>
        <w:lang w:eastAsia="pt-BR" w:bidi="ar-SA"/>
      </w:rPr>
      <w:drawing>
        <wp:anchor distT="0" distB="0" distL="114300" distR="114300" simplePos="0" relativeHeight="251720704" behindDoc="1" locked="0" layoutInCell="1" allowOverlap="1" wp14:anchorId="0C3E2152" wp14:editId="46910581">
          <wp:simplePos x="0" y="0"/>
          <wp:positionH relativeFrom="column">
            <wp:posOffset>4977765</wp:posOffset>
          </wp:positionH>
          <wp:positionV relativeFrom="paragraph">
            <wp:posOffset>-87630</wp:posOffset>
          </wp:positionV>
          <wp:extent cx="771525" cy="838200"/>
          <wp:effectExtent l="0" t="0" r="9525" b="0"/>
          <wp:wrapThrough wrapText="bothSides">
            <wp:wrapPolygon edited="0">
              <wp:start x="0" y="0"/>
              <wp:lineTo x="0" y="21109"/>
              <wp:lineTo x="21333" y="21109"/>
              <wp:lineTo x="21333" y="0"/>
              <wp:lineTo x="0" y="0"/>
            </wp:wrapPolygon>
          </wp:wrapThrough>
          <wp:docPr id="1" name="Imagem 1" descr="D:\Usuarios\Usuario\Desktop\Sistema Certificado ISO 9001_2008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Usuario\Desktop\Sistema Certificado ISO 9001_2008_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ab/>
    </w:r>
    <w:r w:rsidR="00963EEE" w:rsidRPr="008D6C3E">
      <w:rPr>
        <w:b/>
        <w:noProof/>
        <w:sz w:val="32"/>
        <w:lang w:eastAsia="pt-BR" w:bidi="ar-SA"/>
      </w:rPr>
      <w:drawing>
        <wp:anchor distT="0" distB="0" distL="114300" distR="114300" simplePos="0" relativeHeight="251657216" behindDoc="1" locked="0" layoutInCell="1" allowOverlap="1" wp14:anchorId="448D00FA" wp14:editId="706B4BDC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902970" cy="902970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3" name="Imagem 3" descr="D:\____Projetos\____INSTITUCIONAL\foto-per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____Projetos\____INSTITUCIONAL\foto-perf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EE" w:rsidRPr="008D6C3E">
      <w:rPr>
        <w:b/>
        <w:sz w:val="32"/>
      </w:rPr>
      <w:t>Câmara Municipal de Sete Lagoas</w:t>
    </w:r>
    <w:r>
      <w:rPr>
        <w:b/>
        <w:sz w:val="32"/>
      </w:rPr>
      <w:tab/>
    </w:r>
  </w:p>
  <w:p w:rsidR="00963EEE" w:rsidRDefault="00963EEE" w:rsidP="00963EEE">
    <w:pPr>
      <w:pStyle w:val="Cabealho"/>
      <w:jc w:val="center"/>
      <w:rPr>
        <w:sz w:val="20"/>
      </w:rPr>
    </w:pPr>
    <w:r w:rsidRPr="008D6C3E">
      <w:rPr>
        <w:sz w:val="20"/>
      </w:rPr>
      <w:t>ESTADO DE MINAS GERAIS</w:t>
    </w:r>
  </w:p>
  <w:p w:rsidR="00963EEE" w:rsidRPr="008D6C3E" w:rsidRDefault="00950A3F" w:rsidP="00963EEE">
    <w:pPr>
      <w:pStyle w:val="Cabealho"/>
      <w:jc w:val="center"/>
      <w:rPr>
        <w:sz w:val="18"/>
      </w:rPr>
    </w:pPr>
    <w:r>
      <w:rPr>
        <w:sz w:val="18"/>
      </w:rPr>
      <w:t xml:space="preserve">Rua: Domingos </w:t>
    </w:r>
    <w:proofErr w:type="spellStart"/>
    <w:r>
      <w:rPr>
        <w:sz w:val="18"/>
      </w:rPr>
      <w:t>Louverturi</w:t>
    </w:r>
    <w:proofErr w:type="spellEnd"/>
    <w:r>
      <w:rPr>
        <w:sz w:val="18"/>
      </w:rPr>
      <w:t>, 335 – São Geraldo</w:t>
    </w:r>
    <w:r w:rsidRPr="008D6C3E">
      <w:rPr>
        <w:sz w:val="18"/>
      </w:rPr>
      <w:t xml:space="preserve"> – S</w:t>
    </w:r>
    <w:r>
      <w:rPr>
        <w:sz w:val="18"/>
      </w:rPr>
      <w:t>ete Lagoas / MG - CEP: 35700-177</w:t>
    </w:r>
    <w:r>
      <w:rPr>
        <w:sz w:val="18"/>
      </w:rPr>
      <w:br/>
      <w:t>Fone:</w:t>
    </w:r>
    <w:r w:rsidR="006662FD">
      <w:rPr>
        <w:sz w:val="18"/>
      </w:rPr>
      <w:t xml:space="preserve"> 31 3779-6345 | E-mail: gilberto.doceiro</w:t>
    </w:r>
    <w:r w:rsidR="00963EEE" w:rsidRPr="008D6C3E">
      <w:rPr>
        <w:sz w:val="18"/>
      </w:rPr>
      <w:t>@camarasete.mg.gov.br</w:t>
    </w:r>
  </w:p>
  <w:p w:rsidR="00963EEE" w:rsidRDefault="00963E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761"/>
    <w:multiLevelType w:val="hybridMultilevel"/>
    <w:tmpl w:val="332A41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2097"/>
    <w:multiLevelType w:val="hybridMultilevel"/>
    <w:tmpl w:val="CE9E0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A9"/>
    <w:multiLevelType w:val="hybridMultilevel"/>
    <w:tmpl w:val="CA164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7CD6"/>
    <w:multiLevelType w:val="hybridMultilevel"/>
    <w:tmpl w:val="F65A5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7436"/>
    <w:multiLevelType w:val="hybridMultilevel"/>
    <w:tmpl w:val="15B65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E1B58"/>
    <w:multiLevelType w:val="hybridMultilevel"/>
    <w:tmpl w:val="86364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316"/>
    <w:multiLevelType w:val="hybridMultilevel"/>
    <w:tmpl w:val="594AD3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EE"/>
    <w:rsid w:val="00040C3A"/>
    <w:rsid w:val="00044CB2"/>
    <w:rsid w:val="00046B3A"/>
    <w:rsid w:val="00064EBB"/>
    <w:rsid w:val="000947E1"/>
    <w:rsid w:val="000B0563"/>
    <w:rsid w:val="000C1DA7"/>
    <w:rsid w:val="000E14DC"/>
    <w:rsid w:val="000F02DB"/>
    <w:rsid w:val="001179F3"/>
    <w:rsid w:val="001248D4"/>
    <w:rsid w:val="0016199D"/>
    <w:rsid w:val="00163B2C"/>
    <w:rsid w:val="00167B5F"/>
    <w:rsid w:val="0017066F"/>
    <w:rsid w:val="00174A66"/>
    <w:rsid w:val="00181271"/>
    <w:rsid w:val="001861A8"/>
    <w:rsid w:val="001B41E0"/>
    <w:rsid w:val="001C169E"/>
    <w:rsid w:val="001C6CDF"/>
    <w:rsid w:val="001F3764"/>
    <w:rsid w:val="00206AB3"/>
    <w:rsid w:val="0022282C"/>
    <w:rsid w:val="002369AA"/>
    <w:rsid w:val="00270624"/>
    <w:rsid w:val="00273FAD"/>
    <w:rsid w:val="0029017A"/>
    <w:rsid w:val="00293403"/>
    <w:rsid w:val="002A2CE0"/>
    <w:rsid w:val="002C2324"/>
    <w:rsid w:val="002F04EA"/>
    <w:rsid w:val="002F785E"/>
    <w:rsid w:val="003251E3"/>
    <w:rsid w:val="00325766"/>
    <w:rsid w:val="00347B4E"/>
    <w:rsid w:val="0036437E"/>
    <w:rsid w:val="00373705"/>
    <w:rsid w:val="003D17AC"/>
    <w:rsid w:val="00414BC1"/>
    <w:rsid w:val="004252DD"/>
    <w:rsid w:val="0044132A"/>
    <w:rsid w:val="0044541B"/>
    <w:rsid w:val="00461C27"/>
    <w:rsid w:val="00481ED8"/>
    <w:rsid w:val="00491194"/>
    <w:rsid w:val="004926B8"/>
    <w:rsid w:val="004B7BBC"/>
    <w:rsid w:val="004F444D"/>
    <w:rsid w:val="004F77D9"/>
    <w:rsid w:val="005559E4"/>
    <w:rsid w:val="00576CDB"/>
    <w:rsid w:val="005B649C"/>
    <w:rsid w:val="00656422"/>
    <w:rsid w:val="006662FD"/>
    <w:rsid w:val="006864F2"/>
    <w:rsid w:val="006A31C8"/>
    <w:rsid w:val="006B19CE"/>
    <w:rsid w:val="006D1D01"/>
    <w:rsid w:val="006E73CB"/>
    <w:rsid w:val="006F3C2A"/>
    <w:rsid w:val="006F6435"/>
    <w:rsid w:val="007009A0"/>
    <w:rsid w:val="00704804"/>
    <w:rsid w:val="0071127C"/>
    <w:rsid w:val="00725C95"/>
    <w:rsid w:val="00733C5C"/>
    <w:rsid w:val="0074212D"/>
    <w:rsid w:val="00777AF4"/>
    <w:rsid w:val="007A2DFE"/>
    <w:rsid w:val="00834CFB"/>
    <w:rsid w:val="0087318B"/>
    <w:rsid w:val="008751DA"/>
    <w:rsid w:val="0088258E"/>
    <w:rsid w:val="008871AF"/>
    <w:rsid w:val="00890C79"/>
    <w:rsid w:val="008A395C"/>
    <w:rsid w:val="008B04C8"/>
    <w:rsid w:val="008B3F49"/>
    <w:rsid w:val="008D26C1"/>
    <w:rsid w:val="008D490E"/>
    <w:rsid w:val="008E4B91"/>
    <w:rsid w:val="00903405"/>
    <w:rsid w:val="009134C8"/>
    <w:rsid w:val="00921851"/>
    <w:rsid w:val="00950A3F"/>
    <w:rsid w:val="009547BF"/>
    <w:rsid w:val="00963EEE"/>
    <w:rsid w:val="00965D15"/>
    <w:rsid w:val="0096772F"/>
    <w:rsid w:val="0097039B"/>
    <w:rsid w:val="00986E1C"/>
    <w:rsid w:val="009C3350"/>
    <w:rsid w:val="009C5EAA"/>
    <w:rsid w:val="009E1D6E"/>
    <w:rsid w:val="009E587E"/>
    <w:rsid w:val="00A27D8A"/>
    <w:rsid w:val="00A7629D"/>
    <w:rsid w:val="00A77703"/>
    <w:rsid w:val="00A82A1B"/>
    <w:rsid w:val="00A839AA"/>
    <w:rsid w:val="00A83CD8"/>
    <w:rsid w:val="00A84E7A"/>
    <w:rsid w:val="00A87CA3"/>
    <w:rsid w:val="00A87FFC"/>
    <w:rsid w:val="00A91030"/>
    <w:rsid w:val="00AA795A"/>
    <w:rsid w:val="00AA7ABD"/>
    <w:rsid w:val="00AB18A1"/>
    <w:rsid w:val="00AB533C"/>
    <w:rsid w:val="00AB7DA9"/>
    <w:rsid w:val="00AC2A5A"/>
    <w:rsid w:val="00AD5F6D"/>
    <w:rsid w:val="00B226C6"/>
    <w:rsid w:val="00B40F97"/>
    <w:rsid w:val="00B44C01"/>
    <w:rsid w:val="00B60BA8"/>
    <w:rsid w:val="00B90E2A"/>
    <w:rsid w:val="00BA1A82"/>
    <w:rsid w:val="00BA35C6"/>
    <w:rsid w:val="00C61D76"/>
    <w:rsid w:val="00C976A5"/>
    <w:rsid w:val="00CE2256"/>
    <w:rsid w:val="00D05E19"/>
    <w:rsid w:val="00D345CD"/>
    <w:rsid w:val="00D35E39"/>
    <w:rsid w:val="00D41560"/>
    <w:rsid w:val="00D44213"/>
    <w:rsid w:val="00D50379"/>
    <w:rsid w:val="00D633B8"/>
    <w:rsid w:val="00D8146E"/>
    <w:rsid w:val="00DB0651"/>
    <w:rsid w:val="00E458C2"/>
    <w:rsid w:val="00E4706A"/>
    <w:rsid w:val="00E6467A"/>
    <w:rsid w:val="00E737E1"/>
    <w:rsid w:val="00EB2A01"/>
    <w:rsid w:val="00EC60B3"/>
    <w:rsid w:val="00EE783A"/>
    <w:rsid w:val="00F01261"/>
    <w:rsid w:val="00F0349E"/>
    <w:rsid w:val="00F06625"/>
    <w:rsid w:val="00F1142E"/>
    <w:rsid w:val="00F21923"/>
    <w:rsid w:val="00F403B9"/>
    <w:rsid w:val="00F51710"/>
    <w:rsid w:val="00F5257F"/>
    <w:rsid w:val="00F55BCE"/>
    <w:rsid w:val="00F55D12"/>
    <w:rsid w:val="00F933BA"/>
    <w:rsid w:val="00FA21DD"/>
    <w:rsid w:val="00FC4959"/>
    <w:rsid w:val="00FD35BA"/>
    <w:rsid w:val="00FD4D3D"/>
    <w:rsid w:val="00FD5181"/>
    <w:rsid w:val="00FE08A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EB3E5-55A3-4725-A0FA-79B1BA8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3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EEE"/>
  </w:style>
  <w:style w:type="paragraph" w:styleId="Rodap">
    <w:name w:val="footer"/>
    <w:basedOn w:val="Normal"/>
    <w:link w:val="RodapChar"/>
    <w:uiPriority w:val="99"/>
    <w:unhideWhenUsed/>
    <w:rsid w:val="00963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EEE"/>
  </w:style>
  <w:style w:type="paragraph" w:styleId="Textodebalo">
    <w:name w:val="Balloon Text"/>
    <w:basedOn w:val="Normal"/>
    <w:link w:val="TextodebaloChar"/>
    <w:uiPriority w:val="99"/>
    <w:semiHidden/>
    <w:unhideWhenUsed/>
    <w:rsid w:val="00F93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3B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4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6B3A"/>
    <w:pPr>
      <w:spacing w:after="120"/>
    </w:pPr>
  </w:style>
  <w:style w:type="paragraph" w:styleId="PargrafodaLista">
    <w:name w:val="List Paragraph"/>
    <w:basedOn w:val="Normal"/>
    <w:uiPriority w:val="34"/>
    <w:qFormat/>
    <w:rsid w:val="00D50379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441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sete.mg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Abdalah Nacif</cp:lastModifiedBy>
  <cp:revision>47</cp:revision>
  <cp:lastPrinted>2018-12-06T17:58:00Z</cp:lastPrinted>
  <dcterms:created xsi:type="dcterms:W3CDTF">2018-08-01T14:44:00Z</dcterms:created>
  <dcterms:modified xsi:type="dcterms:W3CDTF">2019-05-16T20:09:00Z</dcterms:modified>
</cp:coreProperties>
</file>